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744A8" w:rsidRPr="00582895" w:rsidP="005F7B78" w14:paraId="10C57D4E" w14:textId="77777777">
      <w:pPr>
        <w:ind w:firstLine="0"/>
        <w:jc w:val="center"/>
        <w:rPr>
          <w:rFonts w:cs="Times New Roman"/>
          <w:szCs w:val="24"/>
        </w:rPr>
      </w:pPr>
    </w:p>
    <w:p w:rsidR="000744A8" w:rsidRPr="00582895" w:rsidP="005F7B78" w14:paraId="4D87F3EE" w14:textId="77777777">
      <w:pPr>
        <w:ind w:firstLine="0"/>
        <w:jc w:val="center"/>
        <w:rPr>
          <w:rFonts w:cs="Times New Roman"/>
          <w:szCs w:val="24"/>
        </w:rPr>
      </w:pPr>
    </w:p>
    <w:p w:rsidR="000744A8" w:rsidRPr="00582895" w:rsidP="005F7B78" w14:paraId="3DD093FA" w14:textId="77777777">
      <w:pPr>
        <w:ind w:firstLine="0"/>
        <w:jc w:val="center"/>
        <w:rPr>
          <w:rFonts w:cs="Times New Roman"/>
          <w:szCs w:val="24"/>
        </w:rPr>
      </w:pPr>
    </w:p>
    <w:p w:rsidR="000744A8" w:rsidRPr="00582895" w:rsidP="005F7B78" w14:paraId="25D9E89B" w14:textId="77777777">
      <w:pPr>
        <w:ind w:firstLine="0"/>
        <w:jc w:val="center"/>
        <w:rPr>
          <w:rFonts w:cs="Times New Roman"/>
          <w:szCs w:val="24"/>
        </w:rPr>
      </w:pPr>
    </w:p>
    <w:p w:rsidR="000744A8" w:rsidRPr="00582895" w:rsidP="005F7B78" w14:paraId="7D382C84" w14:textId="77777777">
      <w:pPr>
        <w:ind w:firstLine="0"/>
        <w:jc w:val="center"/>
        <w:rPr>
          <w:rFonts w:cs="Times New Roman"/>
          <w:szCs w:val="24"/>
        </w:rPr>
      </w:pPr>
    </w:p>
    <w:p w:rsidR="000744A8" w:rsidRPr="00582895" w:rsidP="005F7B78" w14:paraId="6F7BD8B5" w14:textId="77777777">
      <w:pPr>
        <w:ind w:firstLine="0"/>
        <w:jc w:val="center"/>
        <w:rPr>
          <w:rFonts w:cs="Times New Roman"/>
          <w:szCs w:val="24"/>
        </w:rPr>
      </w:pPr>
    </w:p>
    <w:p w:rsidR="00B148B4" w:rsidRPr="00B74E3D" w:rsidP="005F7B78" w14:paraId="5A15CB80" w14:textId="7D56011B">
      <w:pPr>
        <w:ind w:firstLine="0"/>
        <w:jc w:val="center"/>
        <w:rPr>
          <w:rFonts w:cs="Times New Roman"/>
          <w:b/>
          <w:szCs w:val="24"/>
        </w:rPr>
      </w:pPr>
      <w:r w:rsidRPr="00B74E3D">
        <w:rPr>
          <w:rFonts w:cs="Times New Roman"/>
          <w:b/>
          <w:szCs w:val="24"/>
        </w:rPr>
        <w:t xml:space="preserve">Effect </w:t>
      </w:r>
      <w:r w:rsidRPr="00B74E3D" w:rsidR="000744A8">
        <w:rPr>
          <w:rFonts w:cs="Times New Roman"/>
          <w:b/>
          <w:szCs w:val="24"/>
        </w:rPr>
        <w:t xml:space="preserve">of </w:t>
      </w:r>
      <w:r w:rsidRPr="00B74E3D" w:rsidR="00B74E3D">
        <w:rPr>
          <w:rFonts w:cs="Times New Roman"/>
          <w:b/>
          <w:szCs w:val="24"/>
        </w:rPr>
        <w:t>the</w:t>
      </w:r>
      <w:r w:rsidRPr="00B74E3D" w:rsidR="000744A8">
        <w:rPr>
          <w:rFonts w:cs="Times New Roman"/>
          <w:b/>
          <w:szCs w:val="24"/>
        </w:rPr>
        <w:t xml:space="preserve"> Pandemic on </w:t>
      </w:r>
      <w:r w:rsidRPr="00B74E3D" w:rsidR="00B74E3D">
        <w:rPr>
          <w:rFonts w:cs="Times New Roman"/>
          <w:b/>
          <w:szCs w:val="24"/>
        </w:rPr>
        <w:t>the</w:t>
      </w:r>
      <w:r w:rsidRPr="00B74E3D" w:rsidR="000744A8">
        <w:rPr>
          <w:rFonts w:cs="Times New Roman"/>
          <w:b/>
          <w:szCs w:val="24"/>
        </w:rPr>
        <w:t xml:space="preserve"> </w:t>
      </w:r>
      <w:r w:rsidRPr="00B74E3D">
        <w:rPr>
          <w:rFonts w:cs="Times New Roman"/>
          <w:b/>
          <w:szCs w:val="24"/>
        </w:rPr>
        <w:t xml:space="preserve">US </w:t>
      </w:r>
      <w:r w:rsidRPr="00B74E3D" w:rsidR="000744A8">
        <w:rPr>
          <w:rFonts w:cs="Times New Roman"/>
          <w:b/>
          <w:szCs w:val="24"/>
        </w:rPr>
        <w:t xml:space="preserve">Student </w:t>
      </w:r>
      <w:r w:rsidRPr="00B74E3D">
        <w:rPr>
          <w:rFonts w:cs="Times New Roman"/>
          <w:b/>
          <w:szCs w:val="24"/>
        </w:rPr>
        <w:t>Education</w:t>
      </w:r>
    </w:p>
    <w:p w:rsidR="000744A8" w:rsidRPr="00582895" w:rsidP="005F7B78" w14:paraId="0CE81A2F" w14:textId="77777777">
      <w:pPr>
        <w:ind w:firstLine="0"/>
        <w:jc w:val="center"/>
        <w:rPr>
          <w:rFonts w:cs="Times New Roman"/>
          <w:szCs w:val="24"/>
        </w:rPr>
      </w:pPr>
    </w:p>
    <w:p w:rsidR="005F1B69" w:rsidRPr="00582895" w:rsidP="005F7B78" w14:paraId="003041FE" w14:textId="26B012DD">
      <w:pPr>
        <w:ind w:firstLine="0"/>
        <w:jc w:val="center"/>
        <w:rPr>
          <w:rFonts w:cs="Times New Roman"/>
          <w:szCs w:val="24"/>
        </w:rPr>
      </w:pPr>
      <w:r w:rsidRPr="00582895">
        <w:rPr>
          <w:rFonts w:cs="Times New Roman"/>
          <w:szCs w:val="24"/>
        </w:rPr>
        <w:t>Name</w:t>
      </w:r>
    </w:p>
    <w:p w:rsidR="005F1B69" w:rsidRPr="00582895" w:rsidP="005F7B78" w14:paraId="0D61EC6A" w14:textId="3914B748">
      <w:pPr>
        <w:ind w:firstLine="0"/>
        <w:jc w:val="center"/>
        <w:rPr>
          <w:rFonts w:cs="Times New Roman"/>
          <w:szCs w:val="24"/>
        </w:rPr>
      </w:pPr>
      <w:r w:rsidRPr="00582895">
        <w:rPr>
          <w:rFonts w:cs="Times New Roman"/>
          <w:szCs w:val="24"/>
        </w:rPr>
        <w:t>Institution</w:t>
      </w:r>
    </w:p>
    <w:p w:rsidR="005F1B69" w:rsidRPr="00582895" w:rsidP="005F7B78" w14:paraId="6E27B87C" w14:textId="4BD06E0B">
      <w:pPr>
        <w:ind w:firstLine="0"/>
        <w:jc w:val="center"/>
        <w:rPr>
          <w:rFonts w:cs="Times New Roman"/>
          <w:szCs w:val="24"/>
        </w:rPr>
      </w:pPr>
      <w:r w:rsidRPr="00582895">
        <w:rPr>
          <w:rFonts w:cs="Times New Roman"/>
          <w:szCs w:val="24"/>
        </w:rPr>
        <w:t>Course</w:t>
      </w:r>
    </w:p>
    <w:p w:rsidR="005F1B69" w:rsidRPr="00582895" w:rsidP="005F7B78" w14:paraId="582B46B4" w14:textId="7EEA9C29">
      <w:pPr>
        <w:ind w:firstLine="0"/>
        <w:jc w:val="center"/>
        <w:rPr>
          <w:rFonts w:cs="Times New Roman"/>
          <w:szCs w:val="24"/>
        </w:rPr>
      </w:pPr>
      <w:r w:rsidRPr="00582895">
        <w:rPr>
          <w:rFonts w:cs="Times New Roman"/>
          <w:szCs w:val="24"/>
        </w:rPr>
        <w:t>Instructor</w:t>
      </w:r>
    </w:p>
    <w:p w:rsidR="005F1B69" w:rsidRPr="00582895" w:rsidP="005F7B78" w14:paraId="68CAEBC8" w14:textId="41FA0937">
      <w:pPr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582895">
        <w:rPr>
          <w:rFonts w:cs="Times New Roman"/>
          <w:szCs w:val="24"/>
        </w:rPr>
        <w:t>ate</w:t>
      </w:r>
    </w:p>
    <w:p w:rsidR="005F1B69" w:rsidRPr="00582895" w:rsidP="005F7B78" w14:paraId="205D2BDA" w14:textId="0E98F7F4">
      <w:pPr>
        <w:ind w:firstLine="0"/>
        <w:rPr>
          <w:rFonts w:cs="Times New Roman"/>
          <w:szCs w:val="24"/>
        </w:rPr>
      </w:pPr>
    </w:p>
    <w:p w:rsidR="00376C72" w:rsidRPr="00582895" w:rsidP="005F7B78" w14:paraId="1D6D10A7" w14:textId="7C24954E">
      <w:pPr>
        <w:ind w:firstLine="0"/>
        <w:rPr>
          <w:rFonts w:cs="Times New Roman"/>
          <w:szCs w:val="24"/>
        </w:rPr>
      </w:pPr>
    </w:p>
    <w:p w:rsidR="00376C72" w:rsidRPr="00582895" w:rsidP="005F7B78" w14:paraId="2280CBD9" w14:textId="4218F6B5">
      <w:pPr>
        <w:ind w:firstLine="0"/>
        <w:rPr>
          <w:rFonts w:cs="Times New Roman"/>
          <w:szCs w:val="24"/>
        </w:rPr>
      </w:pPr>
    </w:p>
    <w:p w:rsidR="00376C72" w:rsidRPr="00582895" w:rsidP="005F7B78" w14:paraId="52BD6468" w14:textId="46C1BDC7">
      <w:pPr>
        <w:ind w:firstLine="0"/>
        <w:rPr>
          <w:rFonts w:cs="Times New Roman"/>
          <w:szCs w:val="24"/>
        </w:rPr>
      </w:pPr>
    </w:p>
    <w:p w:rsidR="00376C72" w:rsidRPr="00582895" w:rsidP="005F7B78" w14:paraId="119A4686" w14:textId="6690443D">
      <w:pPr>
        <w:ind w:firstLine="0"/>
        <w:rPr>
          <w:rFonts w:cs="Times New Roman"/>
          <w:szCs w:val="24"/>
        </w:rPr>
      </w:pPr>
    </w:p>
    <w:p w:rsidR="00376C72" w:rsidRPr="00582895" w:rsidP="005F7B78" w14:paraId="4796D5E4" w14:textId="00985DBB">
      <w:pPr>
        <w:ind w:firstLine="0"/>
        <w:rPr>
          <w:rFonts w:cs="Times New Roman"/>
          <w:szCs w:val="24"/>
        </w:rPr>
      </w:pPr>
    </w:p>
    <w:p w:rsidR="00376C72" w:rsidRPr="00582895" w:rsidP="005F7B78" w14:paraId="70507080" w14:textId="58F8C6BA">
      <w:pPr>
        <w:ind w:firstLine="0"/>
        <w:rPr>
          <w:rFonts w:cs="Times New Roman"/>
          <w:szCs w:val="24"/>
        </w:rPr>
      </w:pPr>
    </w:p>
    <w:p w:rsidR="00376C72" w:rsidRPr="00582895" w:rsidP="005F7B78" w14:paraId="5AECA60F" w14:textId="15692768">
      <w:pPr>
        <w:ind w:firstLine="0"/>
        <w:rPr>
          <w:rFonts w:cs="Times New Roman"/>
          <w:szCs w:val="24"/>
        </w:rPr>
      </w:pPr>
    </w:p>
    <w:p w:rsidR="00376C72" w:rsidRPr="00582895" w:rsidP="005F7B78" w14:paraId="7E197D18" w14:textId="77777777">
      <w:pPr>
        <w:ind w:firstLine="0"/>
        <w:rPr>
          <w:rFonts w:cs="Times New Roman"/>
          <w:szCs w:val="24"/>
        </w:rPr>
      </w:pPr>
    </w:p>
    <w:p w:rsidR="00376C72" w:rsidRPr="00582895" w:rsidP="005F7B78" w14:paraId="24A01149" w14:textId="2BC3E501">
      <w:pPr>
        <w:ind w:firstLine="0"/>
        <w:rPr>
          <w:rFonts w:cs="Times New Roman"/>
          <w:szCs w:val="24"/>
        </w:rPr>
      </w:pPr>
    </w:p>
    <w:p w:rsidR="00376C72" w:rsidRPr="00B74E3D" w:rsidP="005F7B78" w14:paraId="153515C8" w14:textId="2A400924">
      <w:pPr>
        <w:ind w:firstLine="0"/>
        <w:jc w:val="center"/>
        <w:rPr>
          <w:rFonts w:cs="Times New Roman"/>
          <w:b/>
          <w:szCs w:val="24"/>
        </w:rPr>
      </w:pPr>
      <w:r w:rsidRPr="00B74E3D">
        <w:rPr>
          <w:rFonts w:cs="Times New Roman"/>
          <w:b/>
          <w:szCs w:val="24"/>
        </w:rPr>
        <w:t xml:space="preserve">Effect of </w:t>
      </w:r>
      <w:r w:rsidRPr="00B74E3D" w:rsidR="00B74E3D">
        <w:rPr>
          <w:rFonts w:cs="Times New Roman"/>
          <w:b/>
          <w:szCs w:val="24"/>
        </w:rPr>
        <w:t>the</w:t>
      </w:r>
      <w:r w:rsidRPr="00B74E3D">
        <w:rPr>
          <w:rFonts w:cs="Times New Roman"/>
          <w:b/>
          <w:szCs w:val="24"/>
        </w:rPr>
        <w:t xml:space="preserve"> Pandemic on </w:t>
      </w:r>
      <w:r w:rsidRPr="00B74E3D" w:rsidR="00B74E3D">
        <w:rPr>
          <w:rFonts w:cs="Times New Roman"/>
          <w:b/>
          <w:szCs w:val="24"/>
        </w:rPr>
        <w:t>the</w:t>
      </w:r>
      <w:r w:rsidRPr="00B74E3D">
        <w:rPr>
          <w:rFonts w:cs="Times New Roman"/>
          <w:b/>
          <w:szCs w:val="24"/>
        </w:rPr>
        <w:t xml:space="preserve"> US Student Education</w:t>
      </w:r>
    </w:p>
    <w:p w:rsidR="00D33361" w:rsidRPr="00582895" w:rsidP="005F7B78" w14:paraId="1C753056" w14:textId="5A0056FB">
      <w:pPr>
        <w:ind w:firstLine="0"/>
        <w:jc w:val="center"/>
        <w:rPr>
          <w:rFonts w:cs="Times New Roman"/>
          <w:b/>
          <w:szCs w:val="24"/>
        </w:rPr>
      </w:pPr>
      <w:r w:rsidRPr="00582895">
        <w:rPr>
          <w:rFonts w:cs="Times New Roman"/>
          <w:b/>
          <w:szCs w:val="24"/>
        </w:rPr>
        <w:t>Part 1</w:t>
      </w:r>
    </w:p>
    <w:p w:rsidR="00CA75EF" w:rsidRPr="00582895" w:rsidP="005F7B78" w14:paraId="244223E2" w14:textId="62D4E5C5">
      <w:pPr>
        <w:rPr>
          <w:rFonts w:cs="Times New Roman"/>
          <w:szCs w:val="24"/>
        </w:rPr>
      </w:pPr>
      <w:r w:rsidRPr="00582895">
        <w:rPr>
          <w:rFonts w:cs="Times New Roman"/>
          <w:szCs w:val="24"/>
        </w:rPr>
        <w:t xml:space="preserve">After WHO declared COVID-19 a global pandemic, world governments had to this tide by assuming unprecedented social containment measures. </w:t>
      </w:r>
      <w:r w:rsidRPr="00582895" w:rsidR="00545395">
        <w:rPr>
          <w:rFonts w:cs="Times New Roman"/>
          <w:szCs w:val="24"/>
        </w:rPr>
        <w:t xml:space="preserve">The latter </w:t>
      </w:r>
      <w:r w:rsidRPr="00582895" w:rsidR="00EF7423">
        <w:rPr>
          <w:rFonts w:cs="Times New Roman"/>
          <w:szCs w:val="24"/>
        </w:rPr>
        <w:t>action</w:t>
      </w:r>
      <w:r w:rsidRPr="00582895" w:rsidR="00545395">
        <w:rPr>
          <w:rFonts w:cs="Times New Roman"/>
          <w:szCs w:val="24"/>
        </w:rPr>
        <w:t xml:space="preserve"> necessitated momentary physical closure of learning institutions, social distancing, among others.</w:t>
      </w:r>
      <w:r w:rsidRPr="00582895" w:rsidR="00B75B54">
        <w:rPr>
          <w:rFonts w:cs="Times New Roman"/>
          <w:szCs w:val="24"/>
        </w:rPr>
        <w:t xml:space="preserve"> In a bid to enable students to complete their interrupted academic </w:t>
      </w:r>
      <w:r w:rsidRPr="00582895" w:rsidR="001F2D53">
        <w:rPr>
          <w:rFonts w:cs="Times New Roman"/>
          <w:szCs w:val="24"/>
        </w:rPr>
        <w:t xml:space="preserve">year, </w:t>
      </w:r>
      <w:r w:rsidRPr="00582895" w:rsidR="00153030">
        <w:rPr>
          <w:rFonts w:cs="Times New Roman"/>
          <w:szCs w:val="24"/>
        </w:rPr>
        <w:t xml:space="preserve">colleges in the US created distance learning opportunities. In that regard, sundry challenges were presented by this </w:t>
      </w:r>
      <w:r w:rsidRPr="00582895" w:rsidR="00FE7791">
        <w:rPr>
          <w:rFonts w:cs="Times New Roman"/>
          <w:szCs w:val="24"/>
        </w:rPr>
        <w:t>inadvertent</w:t>
      </w:r>
      <w:r w:rsidRPr="00582895" w:rsidR="00153030">
        <w:rPr>
          <w:rFonts w:cs="Times New Roman"/>
          <w:szCs w:val="24"/>
        </w:rPr>
        <w:t xml:space="preserve">, </w:t>
      </w:r>
      <w:r w:rsidRPr="00582895" w:rsidR="00FE7791">
        <w:rPr>
          <w:rFonts w:cs="Times New Roman"/>
          <w:szCs w:val="24"/>
        </w:rPr>
        <w:t>speedy</w:t>
      </w:r>
      <w:r w:rsidRPr="00582895" w:rsidR="00EF7423">
        <w:rPr>
          <w:rFonts w:cs="Times New Roman"/>
          <w:szCs w:val="24"/>
        </w:rPr>
        <w:t>,</w:t>
      </w:r>
      <w:r w:rsidRPr="00582895" w:rsidR="00153030">
        <w:rPr>
          <w:rFonts w:cs="Times New Roman"/>
          <w:szCs w:val="24"/>
        </w:rPr>
        <w:t xml:space="preserve"> and </w:t>
      </w:r>
      <w:r w:rsidRPr="00582895" w:rsidR="00FE7791">
        <w:rPr>
          <w:rFonts w:cs="Times New Roman"/>
          <w:szCs w:val="24"/>
        </w:rPr>
        <w:t>indeterminate</w:t>
      </w:r>
      <w:r w:rsidRPr="00582895" w:rsidR="00153030">
        <w:rPr>
          <w:rFonts w:cs="Times New Roman"/>
          <w:szCs w:val="24"/>
        </w:rPr>
        <w:t xml:space="preserve"> duration of such a </w:t>
      </w:r>
      <w:r w:rsidRPr="00582895" w:rsidR="00FE7791">
        <w:rPr>
          <w:rFonts w:cs="Times New Roman"/>
          <w:szCs w:val="24"/>
        </w:rPr>
        <w:t>method</w:t>
      </w:r>
      <w:r w:rsidRPr="00582895" w:rsidR="00153030">
        <w:rPr>
          <w:rFonts w:cs="Times New Roman"/>
          <w:szCs w:val="24"/>
        </w:rPr>
        <w:t xml:space="preserve">. </w:t>
      </w:r>
    </w:p>
    <w:p w:rsidR="00B76708" w:rsidRPr="00582895" w:rsidP="005F7B78" w14:paraId="3D1ED83D" w14:textId="1B228BF4">
      <w:pPr>
        <w:rPr>
          <w:rFonts w:cs="Times New Roman"/>
          <w:szCs w:val="24"/>
        </w:rPr>
      </w:pPr>
      <w:r w:rsidRPr="00582895">
        <w:rPr>
          <w:rFonts w:cs="Times New Roman"/>
          <w:szCs w:val="24"/>
        </w:rPr>
        <w:t xml:space="preserve">New learning methods </w:t>
      </w:r>
      <w:r w:rsidRPr="00582895" w:rsidR="00D03C04">
        <w:rPr>
          <w:rFonts w:cs="Times New Roman"/>
          <w:szCs w:val="24"/>
        </w:rPr>
        <w:t xml:space="preserve">such as distance learning have emerged in the face of </w:t>
      </w:r>
      <w:r w:rsidRPr="00582895" w:rsidR="006D3C8C">
        <w:rPr>
          <w:rFonts w:cs="Times New Roman"/>
          <w:szCs w:val="24"/>
        </w:rPr>
        <w:t>progressions</w:t>
      </w:r>
      <w:r w:rsidRPr="00582895" w:rsidR="00D03C04">
        <w:rPr>
          <w:rFonts w:cs="Times New Roman"/>
          <w:szCs w:val="24"/>
        </w:rPr>
        <w:t xml:space="preserve"> in communication technology </w:t>
      </w:r>
      <w:r w:rsidRPr="00582895" w:rsidR="006D3C8C">
        <w:rPr>
          <w:rFonts w:cs="Times New Roman"/>
          <w:szCs w:val="24"/>
        </w:rPr>
        <w:t>accompanying</w:t>
      </w:r>
      <w:r w:rsidRPr="00582895" w:rsidR="00D03C04">
        <w:rPr>
          <w:rFonts w:cs="Times New Roman"/>
          <w:szCs w:val="24"/>
        </w:rPr>
        <w:t xml:space="preserve"> the internet, television</w:t>
      </w:r>
      <w:r w:rsidRPr="00582895" w:rsidR="00EF7423">
        <w:rPr>
          <w:rFonts w:cs="Times New Roman"/>
          <w:szCs w:val="24"/>
        </w:rPr>
        <w:t>,</w:t>
      </w:r>
      <w:r w:rsidRPr="00582895" w:rsidR="00D03C04">
        <w:rPr>
          <w:rFonts w:cs="Times New Roman"/>
          <w:szCs w:val="24"/>
        </w:rPr>
        <w:t xml:space="preserve"> and </w:t>
      </w:r>
      <w:r w:rsidRPr="00582895" w:rsidR="007B2896">
        <w:rPr>
          <w:rFonts w:cs="Times New Roman"/>
          <w:szCs w:val="24"/>
        </w:rPr>
        <w:t>mobile</w:t>
      </w:r>
      <w:r w:rsidRPr="00582895" w:rsidR="00D03C04">
        <w:rPr>
          <w:rFonts w:cs="Times New Roman"/>
          <w:szCs w:val="24"/>
        </w:rPr>
        <w:t>.</w:t>
      </w:r>
      <w:r w:rsidRPr="00582895" w:rsidR="001D738D">
        <w:rPr>
          <w:rFonts w:cs="Times New Roman"/>
          <w:szCs w:val="24"/>
        </w:rPr>
        <w:t xml:space="preserve"> This has eliminated the need for physical presence in a classroom to </w:t>
      </w:r>
      <w:r w:rsidRPr="00582895" w:rsidR="00410978">
        <w:rPr>
          <w:rFonts w:cs="Times New Roman"/>
          <w:szCs w:val="24"/>
        </w:rPr>
        <w:t>intermingle</w:t>
      </w:r>
      <w:r w:rsidRPr="00582895" w:rsidR="001D738D">
        <w:rPr>
          <w:rFonts w:cs="Times New Roman"/>
          <w:szCs w:val="24"/>
        </w:rPr>
        <w:t xml:space="preserve"> with the </w:t>
      </w:r>
      <w:r w:rsidRPr="00582895" w:rsidR="00410978">
        <w:rPr>
          <w:rFonts w:cs="Times New Roman"/>
          <w:szCs w:val="24"/>
        </w:rPr>
        <w:t>instructor</w:t>
      </w:r>
      <w:r w:rsidRPr="00582895" w:rsidR="001D738D">
        <w:rPr>
          <w:rFonts w:cs="Times New Roman"/>
          <w:szCs w:val="24"/>
        </w:rPr>
        <w:t xml:space="preserve"> and solve problems. </w:t>
      </w:r>
      <w:r w:rsidRPr="00582895" w:rsidR="00DD4AD0">
        <w:rPr>
          <w:rFonts w:cs="Times New Roman"/>
          <w:szCs w:val="24"/>
        </w:rPr>
        <w:t xml:space="preserve">However, in a pandemic environment, </w:t>
      </w:r>
      <w:r w:rsidRPr="00582895" w:rsidR="00A30245">
        <w:rPr>
          <w:rFonts w:cs="Times New Roman"/>
          <w:szCs w:val="24"/>
        </w:rPr>
        <w:t xml:space="preserve">the problem with this mode of learning entailed lack of motivation to learn, </w:t>
      </w:r>
      <w:r w:rsidRPr="00582895" w:rsidR="00587BCB">
        <w:rPr>
          <w:rFonts w:cs="Times New Roman"/>
          <w:szCs w:val="24"/>
        </w:rPr>
        <w:t>in</w:t>
      </w:r>
      <w:r w:rsidRPr="00582895" w:rsidR="00A30245">
        <w:rPr>
          <w:rFonts w:cs="Times New Roman"/>
          <w:szCs w:val="24"/>
        </w:rPr>
        <w:t>access</w:t>
      </w:r>
      <w:r w:rsidRPr="00582895" w:rsidR="00587BCB">
        <w:rPr>
          <w:rFonts w:cs="Times New Roman"/>
          <w:szCs w:val="24"/>
        </w:rPr>
        <w:t>ibility</w:t>
      </w:r>
      <w:r w:rsidRPr="00582895" w:rsidR="00A30245">
        <w:rPr>
          <w:rFonts w:cs="Times New Roman"/>
          <w:szCs w:val="24"/>
        </w:rPr>
        <w:t xml:space="preserve"> to nonpremium internet, software and hardware in various colleges owing to social distancing, and lack of </w:t>
      </w:r>
      <w:r w:rsidRPr="00582895" w:rsidR="00A52C37">
        <w:rPr>
          <w:rFonts w:cs="Times New Roman"/>
          <w:szCs w:val="24"/>
        </w:rPr>
        <w:t>choices</w:t>
      </w:r>
      <w:r w:rsidRPr="00582895" w:rsidR="00A30245">
        <w:rPr>
          <w:rFonts w:cs="Times New Roman"/>
          <w:szCs w:val="24"/>
        </w:rPr>
        <w:t xml:space="preserve"> for </w:t>
      </w:r>
      <w:r w:rsidRPr="00582895" w:rsidR="00B808F0">
        <w:rPr>
          <w:rFonts w:cs="Times New Roman"/>
          <w:szCs w:val="24"/>
        </w:rPr>
        <w:t xml:space="preserve">the US </w:t>
      </w:r>
      <w:r w:rsidRPr="00582895" w:rsidR="00A52C37">
        <w:rPr>
          <w:rFonts w:cs="Times New Roman"/>
          <w:szCs w:val="24"/>
        </w:rPr>
        <w:t>undergraduates</w:t>
      </w:r>
      <w:r w:rsidRPr="00582895" w:rsidR="00A30245">
        <w:rPr>
          <w:rFonts w:cs="Times New Roman"/>
          <w:szCs w:val="24"/>
        </w:rPr>
        <w:t xml:space="preserve"> to</w:t>
      </w:r>
      <w:r w:rsidRPr="00582895" w:rsidR="00A52C37">
        <w:rPr>
          <w:rFonts w:cs="Times New Roman"/>
          <w:szCs w:val="24"/>
        </w:rPr>
        <w:t xml:space="preserve"> establish if</w:t>
      </w:r>
      <w:r w:rsidRPr="00582895" w:rsidR="00A23D91">
        <w:rPr>
          <w:rFonts w:cs="Times New Roman"/>
          <w:szCs w:val="24"/>
        </w:rPr>
        <w:t xml:space="preserve"> they preferred online course or not</w:t>
      </w:r>
      <w:r w:rsidRPr="00582895" w:rsidR="008249F5">
        <w:rPr>
          <w:rFonts w:cs="Times New Roman"/>
          <w:szCs w:val="24"/>
        </w:rPr>
        <w:t xml:space="preserve"> (</w:t>
      </w:r>
      <w:r w:rsidRPr="00582895" w:rsidR="00EF7364">
        <w:rPr>
          <w:rFonts w:cs="Times New Roman"/>
          <w:color w:val="222222"/>
          <w:szCs w:val="24"/>
          <w:shd w:val="clear" w:color="auto" w:fill="FFFFFF"/>
        </w:rPr>
        <w:t>Elengickal</w:t>
      </w:r>
      <w:r w:rsidRPr="00582895" w:rsidR="00EF7364">
        <w:rPr>
          <w:rFonts w:cs="Times New Roman"/>
          <w:color w:val="222222"/>
          <w:szCs w:val="24"/>
          <w:shd w:val="clear" w:color="auto" w:fill="FFFFFF"/>
        </w:rPr>
        <w:t xml:space="preserve"> et al., 2021)</w:t>
      </w:r>
      <w:r w:rsidRPr="00582895" w:rsidR="00A23D91">
        <w:rPr>
          <w:rFonts w:cs="Times New Roman"/>
          <w:szCs w:val="24"/>
        </w:rPr>
        <w:t xml:space="preserve">. </w:t>
      </w:r>
      <w:r w:rsidRPr="00582895" w:rsidR="001E6D3B">
        <w:rPr>
          <w:rFonts w:cs="Times New Roman"/>
          <w:szCs w:val="24"/>
        </w:rPr>
        <w:t>Subsequently, first</w:t>
      </w:r>
      <w:r w:rsidRPr="00582895" w:rsidR="00EF7423">
        <w:rPr>
          <w:rFonts w:cs="Times New Roman"/>
          <w:szCs w:val="24"/>
        </w:rPr>
        <w:t>-</w:t>
      </w:r>
      <w:r w:rsidRPr="00582895" w:rsidR="001E6D3B">
        <w:rPr>
          <w:rFonts w:cs="Times New Roman"/>
          <w:szCs w:val="24"/>
        </w:rPr>
        <w:t xml:space="preserve">time online </w:t>
      </w:r>
      <w:r w:rsidRPr="00582895" w:rsidR="001C45B7">
        <w:rPr>
          <w:rFonts w:cs="Times New Roman"/>
          <w:szCs w:val="24"/>
        </w:rPr>
        <w:t>student</w:t>
      </w:r>
      <w:r w:rsidRPr="00582895" w:rsidR="001E6D3B">
        <w:rPr>
          <w:rFonts w:cs="Times New Roman"/>
          <w:szCs w:val="24"/>
        </w:rPr>
        <w:t xml:space="preserve"> users had a difficult time </w:t>
      </w:r>
      <w:r w:rsidRPr="00582895" w:rsidR="00EF7423">
        <w:rPr>
          <w:rFonts w:cs="Times New Roman"/>
          <w:szCs w:val="24"/>
        </w:rPr>
        <w:t>adapting</w:t>
      </w:r>
      <w:r w:rsidRPr="00582895" w:rsidR="001E6D3B">
        <w:rPr>
          <w:rFonts w:cs="Times New Roman"/>
          <w:szCs w:val="24"/>
        </w:rPr>
        <w:t xml:space="preserve"> to </w:t>
      </w:r>
      <w:r w:rsidRPr="00582895" w:rsidR="00EF7423">
        <w:rPr>
          <w:rFonts w:cs="Times New Roman"/>
          <w:szCs w:val="24"/>
        </w:rPr>
        <w:t>unaccustomed</w:t>
      </w:r>
      <w:r w:rsidRPr="00582895" w:rsidR="001E6D3B">
        <w:rPr>
          <w:rFonts w:cs="Times New Roman"/>
          <w:szCs w:val="24"/>
        </w:rPr>
        <w:t xml:space="preserve"> technology.</w:t>
      </w:r>
      <w:r w:rsidRPr="00582895" w:rsidR="008C5383">
        <w:rPr>
          <w:rFonts w:cs="Times New Roman"/>
          <w:szCs w:val="24"/>
        </w:rPr>
        <w:t xml:space="preserve"> The pandemic </w:t>
      </w:r>
      <w:r w:rsidRPr="00582895" w:rsidR="001C45B7">
        <w:rPr>
          <w:rFonts w:cs="Times New Roman"/>
          <w:szCs w:val="24"/>
        </w:rPr>
        <w:t>equally</w:t>
      </w:r>
      <w:r w:rsidRPr="00582895" w:rsidR="008C5383">
        <w:rPr>
          <w:rFonts w:cs="Times New Roman"/>
          <w:szCs w:val="24"/>
        </w:rPr>
        <w:t xml:space="preserve"> presented a new course workload besides </w:t>
      </w:r>
      <w:r w:rsidRPr="00582895" w:rsidR="001C45B7">
        <w:rPr>
          <w:rFonts w:cs="Times New Roman"/>
          <w:szCs w:val="24"/>
        </w:rPr>
        <w:t>uncertainty</w:t>
      </w:r>
      <w:r w:rsidRPr="00582895" w:rsidR="008C5383">
        <w:rPr>
          <w:rFonts w:cs="Times New Roman"/>
          <w:szCs w:val="24"/>
        </w:rPr>
        <w:t xml:space="preserve"> about the future.</w:t>
      </w:r>
    </w:p>
    <w:p w:rsidR="00DD3FBD" w:rsidRPr="00582895" w:rsidP="005F7B78" w14:paraId="4E7F090B" w14:textId="3D7F11DC">
      <w:pPr>
        <w:rPr>
          <w:rFonts w:cs="Times New Roman"/>
          <w:szCs w:val="24"/>
        </w:rPr>
      </w:pPr>
      <w:r w:rsidRPr="00582895">
        <w:rPr>
          <w:rFonts w:cs="Times New Roman"/>
          <w:szCs w:val="24"/>
        </w:rPr>
        <w:t>Lastly, higher learning institutions resolve to adopt distance learning</w:t>
      </w:r>
      <w:r w:rsidRPr="00582895" w:rsidR="00827FB3">
        <w:rPr>
          <w:rFonts w:cs="Times New Roman"/>
          <w:szCs w:val="24"/>
        </w:rPr>
        <w:t xml:space="preserve"> during the pandemic</w:t>
      </w:r>
      <w:r w:rsidRPr="00582895">
        <w:rPr>
          <w:rFonts w:cs="Times New Roman"/>
          <w:szCs w:val="24"/>
        </w:rPr>
        <w:t xml:space="preserve"> did not work for </w:t>
      </w:r>
      <w:r w:rsidRPr="00582895" w:rsidR="00827FB3">
        <w:rPr>
          <w:rFonts w:cs="Times New Roman"/>
          <w:szCs w:val="24"/>
        </w:rPr>
        <w:t xml:space="preserve">all students. Despite their endeavour to put in place the best tools, all learners' lack of equitable access and distinct psychological attitudes exhibited  about ICT utilization </w:t>
      </w:r>
      <w:r w:rsidRPr="00582895" w:rsidR="00827FB3">
        <w:rPr>
          <w:rFonts w:cs="Times New Roman"/>
          <w:szCs w:val="24"/>
        </w:rPr>
        <w:t xml:space="preserve">made it difficult for colleges in the US to replicate the physical classroom learning experience online. </w:t>
      </w:r>
      <w:r w:rsidRPr="00582895" w:rsidR="00AC6B01">
        <w:rPr>
          <w:rFonts w:cs="Times New Roman"/>
          <w:szCs w:val="24"/>
        </w:rPr>
        <w:t xml:space="preserve"> For instance, </w:t>
      </w:r>
      <w:r w:rsidRPr="00582895" w:rsidR="00AC6B01">
        <w:rPr>
          <w:rFonts w:cs="Times New Roman"/>
          <w:szCs w:val="24"/>
        </w:rPr>
        <w:t xml:space="preserve">only students typified by apprentice satisfaction with learning, </w:t>
      </w:r>
      <w:r w:rsidRPr="00582895" w:rsidR="00534AFA">
        <w:rPr>
          <w:rFonts w:cs="Times New Roman"/>
          <w:szCs w:val="24"/>
        </w:rPr>
        <w:t>motivation to study</w:t>
      </w:r>
      <w:r w:rsidRPr="00582895" w:rsidR="00FE018B">
        <w:rPr>
          <w:rFonts w:cs="Times New Roman"/>
          <w:szCs w:val="24"/>
        </w:rPr>
        <w:t>,</w:t>
      </w:r>
      <w:r w:rsidRPr="00582895" w:rsidR="00534AFA">
        <w:rPr>
          <w:rFonts w:cs="Times New Roman"/>
          <w:szCs w:val="24"/>
        </w:rPr>
        <w:t xml:space="preserve"> and learners</w:t>
      </w:r>
      <w:r w:rsidRPr="00582895" w:rsidR="00FE018B">
        <w:rPr>
          <w:rFonts w:cs="Times New Roman"/>
          <w:szCs w:val="24"/>
        </w:rPr>
        <w:t>'</w:t>
      </w:r>
      <w:r w:rsidRPr="00582895" w:rsidR="00534AFA">
        <w:rPr>
          <w:rFonts w:cs="Times New Roman"/>
          <w:szCs w:val="24"/>
        </w:rPr>
        <w:t xml:space="preserve"> </w:t>
      </w:r>
      <w:r w:rsidRPr="00582895" w:rsidR="00F235FF">
        <w:rPr>
          <w:rFonts w:cs="Times New Roman"/>
          <w:szCs w:val="24"/>
        </w:rPr>
        <w:t>sense</w:t>
      </w:r>
      <w:r w:rsidRPr="00582895" w:rsidR="00534AFA">
        <w:rPr>
          <w:rFonts w:cs="Times New Roman"/>
          <w:szCs w:val="24"/>
        </w:rPr>
        <w:t xml:space="preserve"> of profound control of </w:t>
      </w:r>
      <w:r w:rsidRPr="00582895" w:rsidR="00FE018B">
        <w:rPr>
          <w:rFonts w:cs="Times New Roman"/>
          <w:szCs w:val="24"/>
        </w:rPr>
        <w:t xml:space="preserve">the </w:t>
      </w:r>
      <w:r w:rsidRPr="00582895" w:rsidR="0020271F">
        <w:rPr>
          <w:rFonts w:cs="Times New Roman"/>
          <w:szCs w:val="24"/>
        </w:rPr>
        <w:t>erudition</w:t>
      </w:r>
      <w:r w:rsidRPr="00582895" w:rsidR="00534AFA">
        <w:rPr>
          <w:rFonts w:cs="Times New Roman"/>
          <w:szCs w:val="24"/>
        </w:rPr>
        <w:t xml:space="preserve"> process preferred the</w:t>
      </w:r>
      <w:r w:rsidRPr="00582895" w:rsidR="0020271F">
        <w:rPr>
          <w:rFonts w:cs="Times New Roman"/>
          <w:szCs w:val="24"/>
        </w:rPr>
        <w:t xml:space="preserve"> interactive</w:t>
      </w:r>
      <w:r w:rsidRPr="00582895" w:rsidR="00534AFA">
        <w:rPr>
          <w:rFonts w:cs="Times New Roman"/>
          <w:szCs w:val="24"/>
        </w:rPr>
        <w:t xml:space="preserve"> video</w:t>
      </w:r>
      <w:r w:rsidRPr="00582895" w:rsidR="0020271F">
        <w:rPr>
          <w:rFonts w:cs="Times New Roman"/>
          <w:szCs w:val="24"/>
        </w:rPr>
        <w:t>-</w:t>
      </w:r>
      <w:r w:rsidRPr="00582895" w:rsidR="00534AFA">
        <w:rPr>
          <w:rFonts w:cs="Times New Roman"/>
          <w:szCs w:val="24"/>
        </w:rPr>
        <w:t xml:space="preserve">conferencing </w:t>
      </w:r>
      <w:r w:rsidRPr="00582895" w:rsidR="00DD12DB">
        <w:rPr>
          <w:rFonts w:cs="Times New Roman"/>
          <w:szCs w:val="24"/>
        </w:rPr>
        <w:t>method</w:t>
      </w:r>
      <w:r w:rsidRPr="00582895" w:rsidR="00534AFA">
        <w:rPr>
          <w:rFonts w:cs="Times New Roman"/>
          <w:szCs w:val="24"/>
        </w:rPr>
        <w:t xml:space="preserve">. </w:t>
      </w:r>
      <w:r w:rsidRPr="00582895" w:rsidR="00A25AD3">
        <w:rPr>
          <w:rFonts w:cs="Times New Roman"/>
          <w:szCs w:val="24"/>
        </w:rPr>
        <w:t xml:space="preserve">Nevertheless, students characterized by </w:t>
      </w:r>
      <w:r w:rsidRPr="00582895" w:rsidR="00DD12DB">
        <w:rPr>
          <w:rFonts w:cs="Times New Roman"/>
          <w:szCs w:val="24"/>
        </w:rPr>
        <w:t>autonomy</w:t>
      </w:r>
      <w:r w:rsidRPr="00582895" w:rsidR="00A25AD3">
        <w:rPr>
          <w:rFonts w:cs="Times New Roman"/>
          <w:szCs w:val="24"/>
        </w:rPr>
        <w:t xml:space="preserve"> in the </w:t>
      </w:r>
      <w:r w:rsidRPr="00582895" w:rsidR="00306C0C">
        <w:rPr>
          <w:rFonts w:cs="Times New Roman"/>
          <w:szCs w:val="24"/>
        </w:rPr>
        <w:t>education</w:t>
      </w:r>
      <w:r w:rsidRPr="00582895" w:rsidR="00A25AD3">
        <w:rPr>
          <w:rFonts w:cs="Times New Roman"/>
          <w:szCs w:val="24"/>
        </w:rPr>
        <w:t xml:space="preserve"> process </w:t>
      </w:r>
      <w:r w:rsidRPr="00582895" w:rsidR="00FE018B">
        <w:rPr>
          <w:rFonts w:cs="Times New Roman"/>
          <w:szCs w:val="24"/>
        </w:rPr>
        <w:t>lik</w:t>
      </w:r>
      <w:r w:rsidRPr="00582895" w:rsidR="00A25AD3">
        <w:rPr>
          <w:rFonts w:cs="Times New Roman"/>
          <w:szCs w:val="24"/>
        </w:rPr>
        <w:t>ed the internet</w:t>
      </w:r>
      <w:r w:rsidRPr="00582895" w:rsidR="00FE018B">
        <w:rPr>
          <w:rFonts w:cs="Times New Roman"/>
          <w:szCs w:val="24"/>
        </w:rPr>
        <w:t>-based</w:t>
      </w:r>
      <w:r w:rsidRPr="00582895" w:rsidR="00A25AD3">
        <w:rPr>
          <w:rFonts w:cs="Times New Roman"/>
          <w:szCs w:val="24"/>
        </w:rPr>
        <w:t xml:space="preserve"> distance </w:t>
      </w:r>
      <w:r w:rsidRPr="00582895" w:rsidR="00306C0C">
        <w:rPr>
          <w:rFonts w:cs="Times New Roman"/>
          <w:szCs w:val="24"/>
        </w:rPr>
        <w:t>education</w:t>
      </w:r>
      <w:r w:rsidRPr="00582895" w:rsidR="00A25AD3">
        <w:rPr>
          <w:rFonts w:cs="Times New Roman"/>
          <w:szCs w:val="24"/>
        </w:rPr>
        <w:t xml:space="preserve"> approach</w:t>
      </w:r>
      <w:r w:rsidRPr="00582895" w:rsidR="004A7838">
        <w:rPr>
          <w:rFonts w:cs="Times New Roman"/>
          <w:szCs w:val="24"/>
        </w:rPr>
        <w:t xml:space="preserve"> (</w:t>
      </w:r>
      <w:r w:rsidRPr="00582895" w:rsidR="00EF7364">
        <w:rPr>
          <w:rFonts w:cs="Times New Roman"/>
          <w:color w:val="222222"/>
          <w:szCs w:val="24"/>
          <w:shd w:val="clear" w:color="auto" w:fill="FFFFFF"/>
        </w:rPr>
        <w:t>Elengickal</w:t>
      </w:r>
      <w:r w:rsidRPr="00582895" w:rsidR="00EF7364">
        <w:rPr>
          <w:rFonts w:cs="Times New Roman"/>
          <w:color w:val="222222"/>
          <w:szCs w:val="24"/>
          <w:shd w:val="clear" w:color="auto" w:fill="FFFFFF"/>
        </w:rPr>
        <w:t xml:space="preserve"> et al., 2021</w:t>
      </w:r>
      <w:r w:rsidRPr="00582895" w:rsidR="004A7838">
        <w:rPr>
          <w:rFonts w:cs="Times New Roman"/>
          <w:szCs w:val="24"/>
        </w:rPr>
        <w:t>)</w:t>
      </w:r>
      <w:r w:rsidRPr="00582895" w:rsidR="00A25AD3">
        <w:rPr>
          <w:rFonts w:cs="Times New Roman"/>
          <w:szCs w:val="24"/>
        </w:rPr>
        <w:t xml:space="preserve">. </w:t>
      </w:r>
    </w:p>
    <w:p w:rsidR="00135C71" w:rsidRPr="00582895" w:rsidP="005F7B78" w14:paraId="389BE94D" w14:textId="594FF5ED">
      <w:pPr>
        <w:ind w:firstLine="0"/>
        <w:jc w:val="center"/>
        <w:rPr>
          <w:rFonts w:cs="Times New Roman"/>
          <w:b/>
          <w:szCs w:val="24"/>
        </w:rPr>
      </w:pPr>
      <w:r w:rsidRPr="00582895">
        <w:rPr>
          <w:rFonts w:cs="Times New Roman"/>
          <w:b/>
          <w:szCs w:val="24"/>
        </w:rPr>
        <w:t>Part 2</w:t>
      </w:r>
    </w:p>
    <w:p w:rsidR="00A73062" w:rsidRPr="00582895" w:rsidP="005F7B78" w14:paraId="6B9A77F6" w14:textId="505BABAA">
      <w:pPr>
        <w:ind w:firstLine="0"/>
        <w:jc w:val="center"/>
        <w:rPr>
          <w:rFonts w:cs="Times New Roman"/>
          <w:b/>
          <w:szCs w:val="24"/>
        </w:rPr>
      </w:pPr>
      <w:r w:rsidRPr="00582895">
        <w:rPr>
          <w:rFonts w:cs="Times New Roman"/>
          <w:b/>
          <w:szCs w:val="24"/>
        </w:rPr>
        <w:t>Article Summary</w:t>
      </w:r>
    </w:p>
    <w:p w:rsidR="00A73062" w:rsidRPr="00582895" w:rsidP="005F7B78" w14:paraId="67D57A9D" w14:textId="7964D1AE">
      <w:pPr>
        <w:rPr>
          <w:rFonts w:cs="Times New Roman"/>
          <w:szCs w:val="24"/>
        </w:rPr>
      </w:pPr>
      <w:r w:rsidRPr="00582895">
        <w:rPr>
          <w:rFonts w:cs="Times New Roman"/>
          <w:szCs w:val="24"/>
        </w:rPr>
        <w:t xml:space="preserve">The article "Attitudes affecting college </w:t>
      </w:r>
      <w:r w:rsidRPr="00582895" w:rsidR="00893631">
        <w:rPr>
          <w:rFonts w:cs="Times New Roman"/>
          <w:szCs w:val="24"/>
        </w:rPr>
        <w:t>students’</w:t>
      </w:r>
      <w:r w:rsidRPr="00582895">
        <w:rPr>
          <w:rFonts w:cs="Times New Roman"/>
          <w:szCs w:val="24"/>
        </w:rPr>
        <w:t xml:space="preserve"> preferences for distance learning" examines the student online teaching style preference based on the understanding that not all teaching styles work for various students across all education</w:t>
      </w:r>
      <w:r w:rsidRPr="00582895" w:rsidR="00E6006B">
        <w:rPr>
          <w:rFonts w:cs="Times New Roman"/>
          <w:szCs w:val="24"/>
        </w:rPr>
        <w:t xml:space="preserve"> levels. </w:t>
      </w:r>
      <w:r w:rsidRPr="00582895" w:rsidR="008E197B">
        <w:rPr>
          <w:rFonts w:cs="Times New Roman"/>
          <w:szCs w:val="24"/>
        </w:rPr>
        <w:t>By drawing from empirical findings, psychological factors associated with using ICT have shown</w:t>
      </w:r>
      <w:r w:rsidRPr="00582895" w:rsidR="00690D87">
        <w:rPr>
          <w:rFonts w:cs="Times New Roman"/>
          <w:szCs w:val="24"/>
        </w:rPr>
        <w:t xml:space="preserve"> that</w:t>
      </w:r>
      <w:r w:rsidRPr="00582895" w:rsidR="008E197B">
        <w:rPr>
          <w:rFonts w:cs="Times New Roman"/>
          <w:szCs w:val="24"/>
        </w:rPr>
        <w:t xml:space="preserve"> students</w:t>
      </w:r>
      <w:r w:rsidRPr="00582895">
        <w:rPr>
          <w:rFonts w:cs="Times New Roman"/>
          <w:szCs w:val="24"/>
        </w:rPr>
        <w:t xml:space="preserve">' psychological attitudes </w:t>
      </w:r>
      <w:r w:rsidRPr="00582895">
        <w:rPr>
          <w:rFonts w:cs="Times New Roman"/>
          <w:szCs w:val="24"/>
        </w:rPr>
        <w:t xml:space="preserve">are vital in appraising distance learning methods' </w:t>
      </w:r>
      <w:r w:rsidRPr="00582895" w:rsidR="00960199">
        <w:rPr>
          <w:rFonts w:cs="Times New Roman"/>
          <w:szCs w:val="24"/>
        </w:rPr>
        <w:t>operative</w:t>
      </w:r>
      <w:r w:rsidRPr="00582895">
        <w:rPr>
          <w:rFonts w:cs="Times New Roman"/>
          <w:szCs w:val="24"/>
        </w:rPr>
        <w:t xml:space="preserve"> u</w:t>
      </w:r>
      <w:r w:rsidRPr="00582895" w:rsidR="00960199">
        <w:rPr>
          <w:rFonts w:cs="Times New Roman"/>
          <w:szCs w:val="24"/>
        </w:rPr>
        <w:t>tilization</w:t>
      </w:r>
      <w:r w:rsidRPr="00582895" w:rsidR="00954112">
        <w:rPr>
          <w:rFonts w:cs="Times New Roman"/>
          <w:szCs w:val="24"/>
        </w:rPr>
        <w:t>. Besides</w:t>
      </w:r>
      <w:r w:rsidRPr="00582895">
        <w:rPr>
          <w:rFonts w:cs="Times New Roman"/>
          <w:szCs w:val="24"/>
        </w:rPr>
        <w:t>, the article presents how specific applications successfully administer</w:t>
      </w:r>
      <w:r w:rsidRPr="00582895" w:rsidR="00C3599B">
        <w:rPr>
          <w:rFonts w:cs="Times New Roman"/>
          <w:szCs w:val="24"/>
        </w:rPr>
        <w:t xml:space="preserve"> </w:t>
      </w:r>
      <w:r w:rsidRPr="00582895" w:rsidR="001E22AB">
        <w:rPr>
          <w:rFonts w:cs="Times New Roman"/>
          <w:szCs w:val="24"/>
        </w:rPr>
        <w:t>“</w:t>
      </w:r>
      <w:r w:rsidRPr="00582895" w:rsidR="00C3599B">
        <w:rPr>
          <w:rFonts w:cs="Times New Roman"/>
          <w:szCs w:val="24"/>
        </w:rPr>
        <w:t>distance learning at the tertiary level</w:t>
      </w:r>
      <w:r w:rsidRPr="00582895" w:rsidR="001E22AB">
        <w:rPr>
          <w:rFonts w:cs="Times New Roman"/>
          <w:szCs w:val="24"/>
        </w:rPr>
        <w:t>”</w:t>
      </w:r>
      <w:r w:rsidRPr="00582895" w:rsidR="00C3599B">
        <w:rPr>
          <w:rFonts w:cs="Times New Roman"/>
          <w:szCs w:val="24"/>
        </w:rPr>
        <w:t xml:space="preserve">. </w:t>
      </w:r>
      <w:r w:rsidRPr="00582895">
        <w:rPr>
          <w:rFonts w:cs="Times New Roman"/>
          <w:szCs w:val="24"/>
        </w:rPr>
        <w:t xml:space="preserve">The </w:t>
      </w:r>
      <w:r w:rsidRPr="00582895" w:rsidR="000D2D8F">
        <w:rPr>
          <w:rFonts w:cs="Times New Roman"/>
          <w:szCs w:val="24"/>
        </w:rPr>
        <w:t xml:space="preserve">successful </w:t>
      </w:r>
      <w:r w:rsidRPr="00582895" w:rsidR="000A0920">
        <w:rPr>
          <w:rFonts w:cs="Times New Roman"/>
          <w:szCs w:val="24"/>
        </w:rPr>
        <w:t xml:space="preserve">integration of </w:t>
      </w:r>
      <w:r w:rsidRPr="00582895" w:rsidR="000D2D8F">
        <w:rPr>
          <w:rFonts w:cs="Times New Roman"/>
          <w:szCs w:val="24"/>
        </w:rPr>
        <w:t xml:space="preserve">ICT in Education to facilitate distance learning depends on the </w:t>
      </w:r>
      <w:r w:rsidRPr="00582895">
        <w:rPr>
          <w:rFonts w:cs="Times New Roman"/>
          <w:szCs w:val="24"/>
        </w:rPr>
        <w:t>systems' interactivity</w:t>
      </w:r>
      <w:r w:rsidRPr="00582895" w:rsidR="000D2D8F">
        <w:rPr>
          <w:rFonts w:cs="Times New Roman"/>
          <w:szCs w:val="24"/>
        </w:rPr>
        <w:t xml:space="preserve"> based on research.</w:t>
      </w:r>
      <w:r w:rsidRPr="00582895" w:rsidR="00C16A1C">
        <w:rPr>
          <w:rFonts w:cs="Times New Roman"/>
          <w:szCs w:val="24"/>
        </w:rPr>
        <w:t xml:space="preserve"> </w:t>
      </w:r>
      <w:r w:rsidRPr="00582895" w:rsidR="006D1B90">
        <w:rPr>
          <w:rFonts w:cs="Times New Roman"/>
          <w:szCs w:val="24"/>
        </w:rPr>
        <w:t>Even though</w:t>
      </w:r>
      <w:r w:rsidRPr="00582895" w:rsidR="00C16A1C">
        <w:rPr>
          <w:rFonts w:cs="Times New Roman"/>
          <w:szCs w:val="24"/>
        </w:rPr>
        <w:t xml:space="preserve"> all distance learning approaches eliminate </w:t>
      </w:r>
      <w:r w:rsidRPr="00582895" w:rsidR="006D1B90">
        <w:rPr>
          <w:rFonts w:cs="Times New Roman"/>
          <w:szCs w:val="24"/>
        </w:rPr>
        <w:t>students' need</w:t>
      </w:r>
      <w:r w:rsidRPr="00582895" w:rsidR="00C16A1C">
        <w:rPr>
          <w:rFonts w:cs="Times New Roman"/>
          <w:szCs w:val="24"/>
        </w:rPr>
        <w:t xml:space="preserve"> to travel, </w:t>
      </w:r>
      <w:r w:rsidRPr="00582895" w:rsidR="00B54B0B">
        <w:rPr>
          <w:rFonts w:cs="Times New Roman"/>
          <w:szCs w:val="24"/>
        </w:rPr>
        <w:t xml:space="preserve">whatever approach educational institutions may adopt should replicate the </w:t>
      </w:r>
      <w:r w:rsidRPr="00582895" w:rsidR="00E55BE9">
        <w:rPr>
          <w:rFonts w:cs="Times New Roman"/>
          <w:szCs w:val="24"/>
        </w:rPr>
        <w:t xml:space="preserve">traditional lecture hall and exhibit limited </w:t>
      </w:r>
      <w:r w:rsidRPr="00582895" w:rsidR="003D36A5">
        <w:rPr>
          <w:rFonts w:cs="Times New Roman"/>
          <w:szCs w:val="24"/>
        </w:rPr>
        <w:t>internet technology.</w:t>
      </w:r>
    </w:p>
    <w:p w:rsidR="008C5009" w:rsidP="005F7B78" w14:paraId="618F5835" w14:textId="507AEABA">
      <w:pPr>
        <w:rPr>
          <w:rFonts w:cs="Times New Roman"/>
          <w:szCs w:val="24"/>
        </w:rPr>
      </w:pPr>
      <w:r w:rsidRPr="00582895">
        <w:rPr>
          <w:rFonts w:cs="Times New Roman"/>
          <w:szCs w:val="24"/>
        </w:rPr>
        <w:t>It is arguable to</w:t>
      </w:r>
      <w:r w:rsidRPr="00582895" w:rsidR="006D1B90">
        <w:rPr>
          <w:rFonts w:cs="Times New Roman"/>
          <w:szCs w:val="24"/>
        </w:rPr>
        <w:t xml:space="preserve"> compare</w:t>
      </w:r>
      <w:r w:rsidRPr="00582895" w:rsidR="003D36A5">
        <w:rPr>
          <w:rFonts w:cs="Times New Roman"/>
          <w:szCs w:val="24"/>
        </w:rPr>
        <w:t xml:space="preserve"> video conferencing to internet-based distance learning approaches and their preference among students. </w:t>
      </w:r>
      <w:r w:rsidRPr="00582895">
        <w:rPr>
          <w:rFonts w:cs="Times New Roman"/>
          <w:szCs w:val="24"/>
        </w:rPr>
        <w:t>The</w:t>
      </w:r>
      <w:r w:rsidRPr="00582895" w:rsidR="006D1B90">
        <w:rPr>
          <w:rFonts w:cs="Times New Roman"/>
          <w:szCs w:val="24"/>
        </w:rPr>
        <w:t xml:space="preserve"> compelling discussion indicates</w:t>
      </w:r>
      <w:r w:rsidRPr="00582895" w:rsidR="00FC56F9">
        <w:rPr>
          <w:rFonts w:cs="Times New Roman"/>
          <w:szCs w:val="24"/>
        </w:rPr>
        <w:t xml:space="preserve"> that </w:t>
      </w:r>
      <w:r w:rsidRPr="00582895" w:rsidR="00361DF3">
        <w:rPr>
          <w:rFonts w:cs="Times New Roman"/>
          <w:szCs w:val="24"/>
        </w:rPr>
        <w:t xml:space="preserve">the study established that a video conferencing system </w:t>
      </w:r>
      <w:r w:rsidRPr="00582895" w:rsidR="00870CD0">
        <w:rPr>
          <w:rFonts w:cs="Times New Roman"/>
          <w:szCs w:val="24"/>
        </w:rPr>
        <w:t>could replicate</w:t>
      </w:r>
      <w:r w:rsidRPr="00582895" w:rsidR="00E86F66">
        <w:rPr>
          <w:rFonts w:cs="Times New Roman"/>
          <w:szCs w:val="24"/>
        </w:rPr>
        <w:t xml:space="preserve"> a physical presence classroom </w:t>
      </w:r>
      <w:r w:rsidRPr="00582895" w:rsidR="00870CD0">
        <w:rPr>
          <w:rFonts w:cs="Times New Roman"/>
          <w:szCs w:val="24"/>
        </w:rPr>
        <w:t>where</w:t>
      </w:r>
      <w:r w:rsidRPr="00582895" w:rsidR="00483E34">
        <w:rPr>
          <w:rFonts w:cs="Times New Roman"/>
          <w:szCs w:val="24"/>
        </w:rPr>
        <w:t xml:space="preserve"> </w:t>
      </w:r>
      <w:r w:rsidRPr="00582895" w:rsidR="00870CD0">
        <w:rPr>
          <w:rFonts w:cs="Times New Roman"/>
          <w:szCs w:val="24"/>
        </w:rPr>
        <w:t xml:space="preserve">a </w:t>
      </w:r>
      <w:r w:rsidRPr="00582895" w:rsidR="00483E34">
        <w:rPr>
          <w:rFonts w:cs="Times New Roman"/>
          <w:szCs w:val="24"/>
        </w:rPr>
        <w:t>high level of interactivity is exhibited.</w:t>
      </w:r>
      <w:r w:rsidRPr="00582895" w:rsidR="00627D6A">
        <w:rPr>
          <w:rFonts w:cs="Times New Roman"/>
          <w:szCs w:val="24"/>
        </w:rPr>
        <w:t xml:space="preserve"> This is a crucial aspect </w:t>
      </w:r>
      <w:r w:rsidRPr="00582895" w:rsidR="006D1B90">
        <w:rPr>
          <w:rFonts w:cs="Times New Roman"/>
          <w:szCs w:val="24"/>
        </w:rPr>
        <w:t xml:space="preserve">of distance learning since it helps students develop a sense of </w:t>
      </w:r>
      <w:r w:rsidRPr="00582895" w:rsidR="00637A66">
        <w:rPr>
          <w:rFonts w:cs="Times New Roman"/>
          <w:szCs w:val="24"/>
        </w:rPr>
        <w:t>fulfilment</w:t>
      </w:r>
      <w:r w:rsidRPr="00582895" w:rsidR="006D1B90">
        <w:rPr>
          <w:rFonts w:cs="Times New Roman"/>
          <w:szCs w:val="24"/>
        </w:rPr>
        <w:t xml:space="preserve"> with learning,</w:t>
      </w:r>
      <w:r w:rsidRPr="00582895" w:rsidR="001B0047">
        <w:rPr>
          <w:rFonts w:cs="Times New Roman"/>
          <w:szCs w:val="24"/>
        </w:rPr>
        <w:t xml:space="preserve"> control of the </w:t>
      </w:r>
      <w:r w:rsidRPr="00582895" w:rsidR="00637A66">
        <w:rPr>
          <w:rFonts w:cs="Times New Roman"/>
          <w:szCs w:val="24"/>
        </w:rPr>
        <w:t>education</w:t>
      </w:r>
      <w:r w:rsidRPr="00582895" w:rsidR="001B0047">
        <w:rPr>
          <w:rFonts w:cs="Times New Roman"/>
          <w:szCs w:val="24"/>
        </w:rPr>
        <w:t xml:space="preserve"> process</w:t>
      </w:r>
      <w:r w:rsidRPr="00582895" w:rsidR="00870CD0">
        <w:rPr>
          <w:rFonts w:cs="Times New Roman"/>
          <w:szCs w:val="24"/>
        </w:rPr>
        <w:t>,</w:t>
      </w:r>
      <w:r w:rsidRPr="00582895" w:rsidR="001B0047">
        <w:rPr>
          <w:rFonts w:cs="Times New Roman"/>
          <w:szCs w:val="24"/>
        </w:rPr>
        <w:t xml:space="preserve"> and study </w:t>
      </w:r>
      <w:r w:rsidRPr="00582895" w:rsidR="00637A66">
        <w:rPr>
          <w:rFonts w:cs="Times New Roman"/>
          <w:szCs w:val="24"/>
        </w:rPr>
        <w:t>drive</w:t>
      </w:r>
      <w:r w:rsidRPr="00582895" w:rsidR="001B0047">
        <w:rPr>
          <w:rFonts w:cs="Times New Roman"/>
          <w:szCs w:val="24"/>
        </w:rPr>
        <w:t xml:space="preserve">. The above </w:t>
      </w:r>
      <w:r w:rsidRPr="00582895" w:rsidR="00870CD0">
        <w:rPr>
          <w:rFonts w:cs="Times New Roman"/>
          <w:szCs w:val="24"/>
        </w:rPr>
        <w:t>elemen</w:t>
      </w:r>
      <w:r w:rsidRPr="00582895" w:rsidR="001B0047">
        <w:rPr>
          <w:rFonts w:cs="Times New Roman"/>
          <w:szCs w:val="24"/>
        </w:rPr>
        <w:t>ts relate to learners</w:t>
      </w:r>
      <w:r w:rsidRPr="00582895" w:rsidR="00FE018B">
        <w:rPr>
          <w:rFonts w:cs="Times New Roman"/>
          <w:szCs w:val="24"/>
        </w:rPr>
        <w:t>'</w:t>
      </w:r>
      <w:r w:rsidRPr="00582895" w:rsidR="001B0047">
        <w:rPr>
          <w:rFonts w:cs="Times New Roman"/>
          <w:szCs w:val="24"/>
        </w:rPr>
        <w:t xml:space="preserve"> need for teacher-student intera</w:t>
      </w:r>
      <w:r w:rsidRPr="00582895" w:rsidR="008B6A4B">
        <w:rPr>
          <w:rFonts w:cs="Times New Roman"/>
          <w:szCs w:val="24"/>
        </w:rPr>
        <w:t>c</w:t>
      </w:r>
      <w:r w:rsidRPr="00582895" w:rsidR="001B0047">
        <w:rPr>
          <w:rFonts w:cs="Times New Roman"/>
          <w:szCs w:val="24"/>
        </w:rPr>
        <w:t xml:space="preserve">tion fully </w:t>
      </w:r>
      <w:r w:rsidRPr="00582895" w:rsidR="001B0047">
        <w:rPr>
          <w:rFonts w:cs="Times New Roman"/>
          <w:szCs w:val="24"/>
        </w:rPr>
        <w:t xml:space="preserve">presented by </w:t>
      </w:r>
      <w:r w:rsidRPr="00582895" w:rsidR="00870CD0">
        <w:rPr>
          <w:rFonts w:cs="Times New Roman"/>
          <w:szCs w:val="24"/>
        </w:rPr>
        <w:t xml:space="preserve">the </w:t>
      </w:r>
      <w:r w:rsidRPr="00582895" w:rsidR="001B0047">
        <w:rPr>
          <w:rFonts w:cs="Times New Roman"/>
          <w:szCs w:val="24"/>
        </w:rPr>
        <w:t xml:space="preserve">traditional classroom. </w:t>
      </w:r>
      <w:r w:rsidRPr="00582895" w:rsidR="00C12FFB">
        <w:rPr>
          <w:rFonts w:cs="Times New Roman"/>
          <w:szCs w:val="24"/>
        </w:rPr>
        <w:t>Therefore, students characterized by apprentice satisfaction with learning, motivation to study</w:t>
      </w:r>
      <w:r w:rsidRPr="00582895" w:rsidR="00870CD0">
        <w:rPr>
          <w:rFonts w:cs="Times New Roman"/>
          <w:szCs w:val="24"/>
        </w:rPr>
        <w:t>,</w:t>
      </w:r>
      <w:r w:rsidRPr="00582895" w:rsidR="00C12FFB">
        <w:rPr>
          <w:rFonts w:cs="Times New Roman"/>
          <w:szCs w:val="24"/>
        </w:rPr>
        <w:t xml:space="preserve"> and learners</w:t>
      </w:r>
      <w:r w:rsidRPr="00582895" w:rsidR="00FE018B">
        <w:rPr>
          <w:rFonts w:cs="Times New Roman"/>
          <w:szCs w:val="24"/>
        </w:rPr>
        <w:t>'</w:t>
      </w:r>
      <w:r w:rsidRPr="00582895" w:rsidR="00C12FFB">
        <w:rPr>
          <w:rFonts w:cs="Times New Roman"/>
          <w:szCs w:val="24"/>
        </w:rPr>
        <w:t xml:space="preserve"> </w:t>
      </w:r>
      <w:r w:rsidRPr="00582895" w:rsidR="00637A66">
        <w:rPr>
          <w:rFonts w:cs="Times New Roman"/>
          <w:szCs w:val="24"/>
        </w:rPr>
        <w:t>sense</w:t>
      </w:r>
      <w:r w:rsidRPr="00582895" w:rsidR="00C12FFB">
        <w:rPr>
          <w:rFonts w:cs="Times New Roman"/>
          <w:szCs w:val="24"/>
        </w:rPr>
        <w:t xml:space="preserve"> of profound control of </w:t>
      </w:r>
      <w:r w:rsidRPr="00582895" w:rsidR="00870CD0">
        <w:rPr>
          <w:rFonts w:cs="Times New Roman"/>
          <w:szCs w:val="24"/>
        </w:rPr>
        <w:t xml:space="preserve">the </w:t>
      </w:r>
      <w:r w:rsidRPr="00582895" w:rsidR="00637A66">
        <w:rPr>
          <w:rFonts w:cs="Times New Roman"/>
          <w:szCs w:val="24"/>
        </w:rPr>
        <w:t>education</w:t>
      </w:r>
      <w:r w:rsidRPr="00582895" w:rsidR="00C12FFB">
        <w:rPr>
          <w:rFonts w:cs="Times New Roman"/>
          <w:szCs w:val="24"/>
        </w:rPr>
        <w:t xml:space="preserve"> </w:t>
      </w:r>
      <w:r w:rsidRPr="00582895" w:rsidR="00637A66">
        <w:rPr>
          <w:rFonts w:cs="Times New Roman"/>
          <w:szCs w:val="24"/>
        </w:rPr>
        <w:t>progression</w:t>
      </w:r>
      <w:r w:rsidRPr="00582895" w:rsidR="00C12FFB">
        <w:rPr>
          <w:rFonts w:cs="Times New Roman"/>
          <w:szCs w:val="24"/>
        </w:rPr>
        <w:t xml:space="preserve"> </w:t>
      </w:r>
      <w:r w:rsidRPr="00582895" w:rsidR="00941087">
        <w:rPr>
          <w:rFonts w:cs="Times New Roman"/>
          <w:szCs w:val="24"/>
        </w:rPr>
        <w:t>preferred</w:t>
      </w:r>
      <w:r w:rsidRPr="00582895" w:rsidR="00C12FFB">
        <w:rPr>
          <w:rFonts w:cs="Times New Roman"/>
          <w:szCs w:val="24"/>
        </w:rPr>
        <w:t xml:space="preserve"> video conferencing to </w:t>
      </w:r>
      <w:r w:rsidRPr="00582895" w:rsidR="00941087">
        <w:rPr>
          <w:rFonts w:cs="Times New Roman"/>
          <w:szCs w:val="24"/>
        </w:rPr>
        <w:t>internet-based</w:t>
      </w:r>
      <w:r w:rsidRPr="00582895" w:rsidR="00C12FFB">
        <w:rPr>
          <w:rFonts w:cs="Times New Roman"/>
          <w:szCs w:val="24"/>
        </w:rPr>
        <w:t xml:space="preserve"> learning that does not resemble a regular campus lecture. However, it is preferred by students who are after autonomy in their learning process. </w:t>
      </w:r>
      <w:r w:rsidRPr="00582895" w:rsidR="00792D65">
        <w:rPr>
          <w:rFonts w:cs="Times New Roman"/>
          <w:szCs w:val="24"/>
        </w:rPr>
        <w:t xml:space="preserve"> Thus, a recommendation that a distance learning </w:t>
      </w:r>
      <w:r w:rsidRPr="00582895" w:rsidR="007D7B9C">
        <w:rPr>
          <w:rFonts w:cs="Times New Roman"/>
          <w:szCs w:val="24"/>
        </w:rPr>
        <w:t xml:space="preserve">approach schools may adopt should not be rigid </w:t>
      </w:r>
      <w:r w:rsidRPr="00582895" w:rsidR="000E0076">
        <w:rPr>
          <w:rFonts w:cs="Times New Roman"/>
          <w:szCs w:val="24"/>
        </w:rPr>
        <w:t>towards compelling students to conform to it but should consider the interactivity aspect and the confidence level of highly competent students in it</w:t>
      </w:r>
      <w:r w:rsidRPr="00582895" w:rsidR="00941087">
        <w:rPr>
          <w:rFonts w:cs="Times New Roman"/>
          <w:szCs w:val="24"/>
        </w:rPr>
        <w:t>s</w:t>
      </w:r>
      <w:r w:rsidRPr="00582895" w:rsidR="000E0076">
        <w:rPr>
          <w:rFonts w:cs="Times New Roman"/>
          <w:szCs w:val="24"/>
        </w:rPr>
        <w:t xml:space="preserve"> implementation. </w:t>
      </w:r>
    </w:p>
    <w:p w:rsidR="009929D4" w:rsidRPr="009929D4" w:rsidP="005F7B78" w14:paraId="1E16B598" w14:textId="3415127C">
      <w:pPr>
        <w:ind w:firstLine="0"/>
        <w:jc w:val="center"/>
        <w:rPr>
          <w:rFonts w:cs="Times New Roman"/>
          <w:b/>
          <w:szCs w:val="24"/>
        </w:rPr>
      </w:pPr>
      <w:r w:rsidRPr="009929D4">
        <w:rPr>
          <w:rFonts w:cs="Times New Roman"/>
          <w:b/>
          <w:szCs w:val="24"/>
        </w:rPr>
        <w:t>Reflection</w:t>
      </w:r>
    </w:p>
    <w:p w:rsidR="00AD1D07" w:rsidRPr="00582895" w:rsidP="005F7B78" w14:paraId="71B5A7C0" w14:textId="7AE371FD">
      <w:pPr>
        <w:rPr>
          <w:rFonts w:cs="Times New Roman"/>
          <w:szCs w:val="24"/>
        </w:rPr>
      </w:pPr>
      <w:r w:rsidRPr="00582895">
        <w:rPr>
          <w:rFonts w:cs="Times New Roman"/>
          <w:szCs w:val="24"/>
        </w:rPr>
        <w:t>I find the</w:t>
      </w:r>
      <w:r w:rsidRPr="00582895" w:rsidR="00870CD0">
        <w:rPr>
          <w:rFonts w:cs="Times New Roman"/>
          <w:szCs w:val="24"/>
        </w:rPr>
        <w:t xml:space="preserve"> conclusion</w:t>
      </w:r>
      <w:r w:rsidRPr="00582895">
        <w:rPr>
          <w:rFonts w:cs="Times New Roman"/>
          <w:szCs w:val="24"/>
        </w:rPr>
        <w:t xml:space="preserve"> </w:t>
      </w:r>
      <w:r w:rsidRPr="00582895" w:rsidR="00B96F3D">
        <w:rPr>
          <w:rFonts w:cs="Times New Roman"/>
          <w:szCs w:val="24"/>
        </w:rPr>
        <w:t>a compelling guide for universit</w:t>
      </w:r>
      <w:r w:rsidRPr="00582895" w:rsidR="00984436">
        <w:rPr>
          <w:rFonts w:cs="Times New Roman"/>
          <w:szCs w:val="24"/>
        </w:rPr>
        <w:t>y</w:t>
      </w:r>
      <w:r w:rsidRPr="00582895" w:rsidR="00B96F3D">
        <w:rPr>
          <w:rFonts w:cs="Times New Roman"/>
          <w:szCs w:val="24"/>
        </w:rPr>
        <w:t xml:space="preserve"> </w:t>
      </w:r>
      <w:r w:rsidRPr="00582895" w:rsidR="00984436">
        <w:rPr>
          <w:rFonts w:cs="Times New Roman"/>
          <w:szCs w:val="24"/>
        </w:rPr>
        <w:t xml:space="preserve">and college authorities </w:t>
      </w:r>
      <w:r w:rsidRPr="00582895" w:rsidR="003F0B25">
        <w:rPr>
          <w:rFonts w:cs="Times New Roman"/>
          <w:szCs w:val="24"/>
        </w:rPr>
        <w:t>who</w:t>
      </w:r>
      <w:r w:rsidRPr="00582895" w:rsidR="00984436">
        <w:rPr>
          <w:rFonts w:cs="Times New Roman"/>
          <w:szCs w:val="24"/>
        </w:rPr>
        <w:t xml:space="preserve"> aspire to inaugurate or fully transfo</w:t>
      </w:r>
      <w:r w:rsidRPr="00582895" w:rsidR="003C2EB8">
        <w:rPr>
          <w:rFonts w:cs="Times New Roman"/>
          <w:szCs w:val="24"/>
        </w:rPr>
        <w:t xml:space="preserve">rm </w:t>
      </w:r>
      <w:r w:rsidRPr="00582895" w:rsidR="00870CD0">
        <w:rPr>
          <w:rFonts w:cs="Times New Roman"/>
          <w:szCs w:val="24"/>
        </w:rPr>
        <w:t xml:space="preserve">the </w:t>
      </w:r>
      <w:r w:rsidRPr="00582895" w:rsidR="003C2EB8">
        <w:rPr>
          <w:rFonts w:cs="Times New Roman"/>
          <w:szCs w:val="24"/>
        </w:rPr>
        <w:t xml:space="preserve">traditional classroom into a </w:t>
      </w:r>
      <w:r w:rsidRPr="00582895" w:rsidR="0090591F">
        <w:rPr>
          <w:rFonts w:cs="Times New Roman"/>
          <w:szCs w:val="24"/>
        </w:rPr>
        <w:t>fully-fledged</w:t>
      </w:r>
      <w:r w:rsidRPr="00582895" w:rsidR="003C2EB8">
        <w:rPr>
          <w:rFonts w:cs="Times New Roman"/>
          <w:szCs w:val="24"/>
        </w:rPr>
        <w:t xml:space="preserve"> distance learning system. </w:t>
      </w:r>
      <w:r w:rsidRPr="00582895" w:rsidR="00526C4E">
        <w:rPr>
          <w:rFonts w:cs="Times New Roman"/>
          <w:szCs w:val="24"/>
        </w:rPr>
        <w:t>Based on this article</w:t>
      </w:r>
      <w:r w:rsidRPr="00582895" w:rsidR="00870CD0">
        <w:rPr>
          <w:rFonts w:cs="Times New Roman"/>
          <w:szCs w:val="24"/>
        </w:rPr>
        <w:t>'s</w:t>
      </w:r>
      <w:r w:rsidRPr="00582895" w:rsidR="00526C4E">
        <w:rPr>
          <w:rFonts w:cs="Times New Roman"/>
          <w:szCs w:val="24"/>
        </w:rPr>
        <w:t xml:space="preserve"> conclusion, the </w:t>
      </w:r>
      <w:r w:rsidRPr="00582895" w:rsidR="00CC5FDF">
        <w:rPr>
          <w:rFonts w:cs="Times New Roman"/>
          <w:szCs w:val="24"/>
        </w:rPr>
        <w:t>complexity</w:t>
      </w:r>
      <w:r w:rsidR="005F7B78">
        <w:rPr>
          <w:rFonts w:cs="Times New Roman"/>
          <w:szCs w:val="24"/>
        </w:rPr>
        <w:t xml:space="preserve"> of</w:t>
      </w:r>
      <w:r w:rsidRPr="00582895" w:rsidR="00526C4E">
        <w:rPr>
          <w:rFonts w:cs="Times New Roman"/>
          <w:szCs w:val="24"/>
        </w:rPr>
        <w:t xml:space="preserve"> ICT technology</w:t>
      </w:r>
      <w:r w:rsidRPr="00582895" w:rsidR="00125DD3">
        <w:rPr>
          <w:rFonts w:cs="Times New Roman"/>
          <w:szCs w:val="24"/>
        </w:rPr>
        <w:t xml:space="preserve"> </w:t>
      </w:r>
      <w:r w:rsidRPr="00582895" w:rsidR="00CC5FDF">
        <w:rPr>
          <w:rFonts w:cs="Times New Roman"/>
          <w:szCs w:val="24"/>
        </w:rPr>
        <w:t xml:space="preserve">used to </w:t>
      </w:r>
      <w:r w:rsidRPr="00582895" w:rsidR="00125DD3">
        <w:rPr>
          <w:rFonts w:cs="Times New Roman"/>
          <w:szCs w:val="24"/>
        </w:rPr>
        <w:t xml:space="preserve">implement a distance learning </w:t>
      </w:r>
      <w:r w:rsidRPr="00582895" w:rsidR="00B8265D">
        <w:rPr>
          <w:rFonts w:cs="Times New Roman"/>
          <w:szCs w:val="24"/>
        </w:rPr>
        <w:t xml:space="preserve">platform is the least </w:t>
      </w:r>
      <w:r w:rsidRPr="00582895" w:rsidR="00870CD0">
        <w:rPr>
          <w:rFonts w:cs="Times New Roman"/>
          <w:szCs w:val="24"/>
        </w:rPr>
        <w:t>important consideration when contemplating</w:t>
      </w:r>
      <w:r w:rsidRPr="00582895" w:rsidR="007235A3">
        <w:rPr>
          <w:rFonts w:cs="Times New Roman"/>
          <w:szCs w:val="24"/>
        </w:rPr>
        <w:t xml:space="preserve"> distance learning system implementation</w:t>
      </w:r>
      <w:r w:rsidRPr="00582895" w:rsidR="00B8265D">
        <w:rPr>
          <w:rFonts w:cs="Times New Roman"/>
          <w:szCs w:val="24"/>
        </w:rPr>
        <w:t xml:space="preserve">. However, </w:t>
      </w:r>
      <w:r w:rsidRPr="00582895" w:rsidR="008C5009">
        <w:rPr>
          <w:rFonts w:cs="Times New Roman"/>
          <w:szCs w:val="24"/>
        </w:rPr>
        <w:t xml:space="preserve">the interactivity aspect is the standard measure of the </w:t>
      </w:r>
      <w:r w:rsidRPr="00582895" w:rsidR="00870CD0">
        <w:rPr>
          <w:rFonts w:cs="Times New Roman"/>
          <w:szCs w:val="24"/>
        </w:rPr>
        <w:t>distance learning approach's advantages and drawbacks</w:t>
      </w:r>
      <w:r w:rsidRPr="00582895" w:rsidR="008C5009">
        <w:rPr>
          <w:rFonts w:cs="Times New Roman"/>
          <w:szCs w:val="24"/>
        </w:rPr>
        <w:t xml:space="preserve">. </w:t>
      </w:r>
      <w:r w:rsidRPr="00582895" w:rsidR="00C16241">
        <w:rPr>
          <w:rFonts w:cs="Times New Roman"/>
          <w:szCs w:val="24"/>
        </w:rPr>
        <w:t xml:space="preserve">Thus, </w:t>
      </w:r>
      <w:r w:rsidRPr="00582895" w:rsidR="00870CD0">
        <w:rPr>
          <w:rFonts w:cs="Times New Roman"/>
          <w:szCs w:val="24"/>
        </w:rPr>
        <w:t>the educational institutions need</w:t>
      </w:r>
      <w:r w:rsidRPr="00582895" w:rsidR="00C16241">
        <w:rPr>
          <w:rFonts w:cs="Times New Roman"/>
          <w:szCs w:val="24"/>
        </w:rPr>
        <w:t xml:space="preserve"> to </w:t>
      </w:r>
      <w:r w:rsidRPr="00582895" w:rsidR="0075610C">
        <w:rPr>
          <w:rFonts w:cs="Times New Roman"/>
          <w:szCs w:val="24"/>
        </w:rPr>
        <w:t>implement a system that considers both students</w:t>
      </w:r>
      <w:r w:rsidRPr="00582895" w:rsidR="00FE018B">
        <w:rPr>
          <w:rFonts w:cs="Times New Roman"/>
          <w:szCs w:val="24"/>
        </w:rPr>
        <w:t>'</w:t>
      </w:r>
      <w:r w:rsidRPr="00582895" w:rsidR="0075610C">
        <w:rPr>
          <w:rFonts w:cs="Times New Roman"/>
          <w:szCs w:val="24"/>
        </w:rPr>
        <w:t xml:space="preserve"> satisfaction with </w:t>
      </w:r>
      <w:r w:rsidRPr="00582895" w:rsidR="00870CD0">
        <w:rPr>
          <w:rFonts w:cs="Times New Roman"/>
          <w:szCs w:val="24"/>
        </w:rPr>
        <w:t xml:space="preserve">the </w:t>
      </w:r>
      <w:r w:rsidRPr="00582895" w:rsidR="0075610C">
        <w:rPr>
          <w:rFonts w:cs="Times New Roman"/>
          <w:szCs w:val="24"/>
        </w:rPr>
        <w:t>l</w:t>
      </w:r>
      <w:r w:rsidRPr="00582895" w:rsidR="004D47CD">
        <w:rPr>
          <w:rFonts w:cs="Times New Roman"/>
          <w:szCs w:val="24"/>
        </w:rPr>
        <w:t xml:space="preserve">earning process, promotes a </w:t>
      </w:r>
      <w:r w:rsidRPr="00582895" w:rsidR="00EB2DA8">
        <w:rPr>
          <w:rFonts w:cs="Times New Roman"/>
          <w:szCs w:val="24"/>
        </w:rPr>
        <w:t xml:space="preserve">sense of learning process </w:t>
      </w:r>
      <w:r w:rsidRPr="00582895" w:rsidR="004D47CD">
        <w:rPr>
          <w:rFonts w:cs="Times New Roman"/>
          <w:szCs w:val="24"/>
        </w:rPr>
        <w:t xml:space="preserve">control, </w:t>
      </w:r>
      <w:r w:rsidRPr="00582895" w:rsidR="00D97B50">
        <w:rPr>
          <w:rFonts w:cs="Times New Roman"/>
          <w:szCs w:val="24"/>
        </w:rPr>
        <w:t>offers</w:t>
      </w:r>
      <w:r w:rsidRPr="00582895" w:rsidR="00D97B50">
        <w:rPr>
          <w:rFonts w:cs="Times New Roman"/>
          <w:szCs w:val="24"/>
        </w:rPr>
        <w:t xml:space="preserve"> study </w:t>
      </w:r>
      <w:r w:rsidRPr="00582895" w:rsidR="004D47CD">
        <w:rPr>
          <w:rFonts w:cs="Times New Roman"/>
          <w:szCs w:val="24"/>
        </w:rPr>
        <w:t>motivation, autonomy</w:t>
      </w:r>
      <w:r w:rsidRPr="00582895" w:rsidR="00870CD0">
        <w:rPr>
          <w:rFonts w:cs="Times New Roman"/>
          <w:szCs w:val="24"/>
        </w:rPr>
        <w:t>, and self-confidence</w:t>
      </w:r>
      <w:r w:rsidRPr="00582895" w:rsidR="004D47CD">
        <w:rPr>
          <w:rFonts w:cs="Times New Roman"/>
          <w:szCs w:val="24"/>
        </w:rPr>
        <w:t xml:space="preserve">. </w:t>
      </w:r>
      <w:r w:rsidRPr="00582895" w:rsidR="00511130">
        <w:rPr>
          <w:rFonts w:cs="Times New Roman"/>
          <w:szCs w:val="24"/>
        </w:rPr>
        <w:t>This preposition infers that college or university</w:t>
      </w:r>
      <w:r w:rsidRPr="00582895" w:rsidR="00A849AB">
        <w:rPr>
          <w:rFonts w:cs="Times New Roman"/>
          <w:szCs w:val="24"/>
        </w:rPr>
        <w:t xml:space="preserve"> authorities should</w:t>
      </w:r>
      <w:r w:rsidRPr="00582895" w:rsidR="00511130">
        <w:rPr>
          <w:rFonts w:cs="Times New Roman"/>
          <w:szCs w:val="24"/>
        </w:rPr>
        <w:t xml:space="preserve"> </w:t>
      </w:r>
      <w:r w:rsidRPr="00582895" w:rsidR="00A75F04">
        <w:rPr>
          <w:rFonts w:cs="Times New Roman"/>
          <w:szCs w:val="24"/>
        </w:rPr>
        <w:t>develop a distance learning model that provide</w:t>
      </w:r>
      <w:r w:rsidRPr="00582895" w:rsidR="00B007EA">
        <w:rPr>
          <w:rFonts w:cs="Times New Roman"/>
          <w:szCs w:val="24"/>
        </w:rPr>
        <w:t>s</w:t>
      </w:r>
      <w:r w:rsidRPr="00582895" w:rsidR="00A75F04">
        <w:rPr>
          <w:rFonts w:cs="Times New Roman"/>
          <w:szCs w:val="24"/>
        </w:rPr>
        <w:t xml:space="preserve"> a hybrid of all the above attributes in equal measures</w:t>
      </w:r>
      <w:r w:rsidRPr="00582895" w:rsidR="00B007EA">
        <w:rPr>
          <w:rFonts w:cs="Times New Roman"/>
          <w:szCs w:val="24"/>
        </w:rPr>
        <w:t xml:space="preserve"> to students</w:t>
      </w:r>
      <w:r w:rsidRPr="00582895" w:rsidR="00870CD0">
        <w:rPr>
          <w:rFonts w:cs="Times New Roman"/>
          <w:szCs w:val="24"/>
        </w:rPr>
        <w:t>—f</w:t>
      </w:r>
      <w:r w:rsidRPr="00582895" w:rsidR="00A75F04">
        <w:rPr>
          <w:rFonts w:cs="Times New Roman"/>
          <w:szCs w:val="24"/>
        </w:rPr>
        <w:t xml:space="preserve">or instance, using both </w:t>
      </w:r>
      <w:r w:rsidRPr="00582895" w:rsidR="00870CD0">
        <w:rPr>
          <w:rFonts w:cs="Times New Roman"/>
          <w:szCs w:val="24"/>
        </w:rPr>
        <w:t xml:space="preserve">an </w:t>
      </w:r>
      <w:r w:rsidRPr="00582895" w:rsidR="00A75F04">
        <w:rPr>
          <w:rFonts w:cs="Times New Roman"/>
          <w:szCs w:val="24"/>
        </w:rPr>
        <w:t xml:space="preserve">internet-based </w:t>
      </w:r>
      <w:r w:rsidRPr="00582895" w:rsidR="006428A7">
        <w:rPr>
          <w:rFonts w:cs="Times New Roman"/>
          <w:szCs w:val="24"/>
        </w:rPr>
        <w:t>approach</w:t>
      </w:r>
      <w:r w:rsidRPr="00582895" w:rsidR="00A75F04">
        <w:rPr>
          <w:rFonts w:cs="Times New Roman"/>
          <w:szCs w:val="24"/>
        </w:rPr>
        <w:t xml:space="preserve"> and an interactive system such as video conferencing. </w:t>
      </w:r>
    </w:p>
    <w:p w:rsidR="0013778A" w:rsidRPr="00582895" w:rsidP="005F7B78" w14:paraId="62882A14" w14:textId="626E55BD">
      <w:pPr>
        <w:rPr>
          <w:rFonts w:cs="Times New Roman"/>
          <w:szCs w:val="24"/>
        </w:rPr>
      </w:pPr>
      <w:r w:rsidRPr="00582895">
        <w:rPr>
          <w:rFonts w:cs="Times New Roman"/>
          <w:szCs w:val="24"/>
        </w:rPr>
        <w:t xml:space="preserve">The presence aspect is indeed central to a distance learning system. </w:t>
      </w:r>
      <w:r w:rsidRPr="00582895" w:rsidR="006E6AFF">
        <w:rPr>
          <w:rFonts w:cs="Times New Roman"/>
          <w:szCs w:val="24"/>
        </w:rPr>
        <w:t xml:space="preserve">The conclusion underwrites that most students prefer </w:t>
      </w:r>
      <w:r w:rsidRPr="00582895" w:rsidR="00870CD0">
        <w:rPr>
          <w:rFonts w:cs="Times New Roman"/>
          <w:szCs w:val="24"/>
        </w:rPr>
        <w:t xml:space="preserve">the </w:t>
      </w:r>
      <w:r w:rsidRPr="00582895" w:rsidR="006E6AFF">
        <w:rPr>
          <w:rFonts w:cs="Times New Roman"/>
          <w:szCs w:val="24"/>
        </w:rPr>
        <w:t xml:space="preserve">asynchronous </w:t>
      </w:r>
      <w:r w:rsidRPr="00582895" w:rsidR="00870CD0">
        <w:rPr>
          <w:rFonts w:cs="Times New Roman"/>
          <w:szCs w:val="24"/>
        </w:rPr>
        <w:t>teaching style</w:t>
      </w:r>
      <w:r w:rsidRPr="00582895" w:rsidR="006E6AFF">
        <w:rPr>
          <w:rFonts w:cs="Times New Roman"/>
          <w:szCs w:val="24"/>
        </w:rPr>
        <w:t xml:space="preserve"> based on the motive t</w:t>
      </w:r>
      <w:r w:rsidRPr="00582895" w:rsidR="00870CD0">
        <w:rPr>
          <w:rFonts w:cs="Times New Roman"/>
          <w:szCs w:val="24"/>
        </w:rPr>
        <w:t xml:space="preserve">o </w:t>
      </w:r>
      <w:r w:rsidRPr="00582895" w:rsidR="00870CD0">
        <w:rPr>
          <w:rFonts w:cs="Times New Roman"/>
          <w:szCs w:val="24"/>
        </w:rPr>
        <w:t>offer</w:t>
      </w:r>
      <w:r w:rsidRPr="00582895" w:rsidR="006E6AFF">
        <w:rPr>
          <w:rFonts w:cs="Times New Roman"/>
          <w:szCs w:val="24"/>
        </w:rPr>
        <w:t xml:space="preserve"> gratification with </w:t>
      </w:r>
      <w:r w:rsidRPr="00582895" w:rsidR="00870CD0">
        <w:rPr>
          <w:rFonts w:cs="Times New Roman"/>
          <w:szCs w:val="24"/>
        </w:rPr>
        <w:t xml:space="preserve">the </w:t>
      </w:r>
      <w:r w:rsidRPr="00582895" w:rsidR="006E6AFF">
        <w:rPr>
          <w:rFonts w:cs="Times New Roman"/>
          <w:szCs w:val="24"/>
        </w:rPr>
        <w:t xml:space="preserve">learning process, </w:t>
      </w:r>
      <w:r w:rsidRPr="00582895" w:rsidR="00B87A68">
        <w:rPr>
          <w:rFonts w:cs="Times New Roman"/>
          <w:szCs w:val="24"/>
        </w:rPr>
        <w:t>a sense of leaning process control</w:t>
      </w:r>
      <w:r w:rsidRPr="00582895" w:rsidR="006E6AFF">
        <w:rPr>
          <w:rFonts w:cs="Times New Roman"/>
          <w:szCs w:val="24"/>
        </w:rPr>
        <w:t xml:space="preserve">, </w:t>
      </w:r>
      <w:r w:rsidRPr="00582895" w:rsidR="00B7601E">
        <w:rPr>
          <w:rFonts w:cs="Times New Roman"/>
          <w:szCs w:val="24"/>
        </w:rPr>
        <w:t>and study motivation</w:t>
      </w:r>
      <w:r w:rsidRPr="00582895" w:rsidR="00C505B3">
        <w:rPr>
          <w:rFonts w:cs="Times New Roman"/>
          <w:szCs w:val="24"/>
        </w:rPr>
        <w:t xml:space="preserve">. </w:t>
      </w:r>
      <w:r w:rsidRPr="00582895" w:rsidR="00B706D4">
        <w:rPr>
          <w:rFonts w:cs="Times New Roman"/>
          <w:szCs w:val="24"/>
        </w:rPr>
        <w:t>Likewise, I would prefer an interactive platform for distance learning</w:t>
      </w:r>
      <w:r w:rsidRPr="00582895" w:rsidR="00870CD0">
        <w:rPr>
          <w:rFonts w:cs="Times New Roman"/>
          <w:szCs w:val="24"/>
        </w:rPr>
        <w:t>,</w:t>
      </w:r>
      <w:r w:rsidRPr="00582895" w:rsidR="00B706D4">
        <w:rPr>
          <w:rFonts w:cs="Times New Roman"/>
          <w:szCs w:val="24"/>
        </w:rPr>
        <w:t xml:space="preserve"> such as </w:t>
      </w:r>
      <w:r w:rsidRPr="00582895" w:rsidR="004A3D85">
        <w:rPr>
          <w:rFonts w:cs="Times New Roman"/>
          <w:szCs w:val="24"/>
        </w:rPr>
        <w:t xml:space="preserve">video </w:t>
      </w:r>
      <w:r w:rsidRPr="00582895" w:rsidR="00C9724C">
        <w:rPr>
          <w:rFonts w:cs="Times New Roman"/>
          <w:szCs w:val="24"/>
        </w:rPr>
        <w:t>conferencing</w:t>
      </w:r>
      <w:r w:rsidRPr="00582895" w:rsidR="00870CD0">
        <w:rPr>
          <w:rFonts w:cs="Times New Roman"/>
          <w:szCs w:val="24"/>
        </w:rPr>
        <w:t>,</w:t>
      </w:r>
      <w:r w:rsidRPr="00582895" w:rsidR="004A3D85">
        <w:rPr>
          <w:rFonts w:cs="Times New Roman"/>
          <w:szCs w:val="24"/>
        </w:rPr>
        <w:t xml:space="preserve"> since it would reduce the </w:t>
      </w:r>
      <w:r w:rsidRPr="00582895" w:rsidR="00C9724C">
        <w:rPr>
          <w:rFonts w:cs="Times New Roman"/>
          <w:szCs w:val="24"/>
        </w:rPr>
        <w:t>possibility</w:t>
      </w:r>
      <w:r w:rsidRPr="00582895" w:rsidR="004A3D85">
        <w:rPr>
          <w:rFonts w:cs="Times New Roman"/>
          <w:szCs w:val="24"/>
        </w:rPr>
        <w:t xml:space="preserve"> of skipping lectures</w:t>
      </w:r>
      <w:r w:rsidRPr="00582895" w:rsidR="00870CD0">
        <w:rPr>
          <w:rFonts w:cs="Times New Roman"/>
          <w:szCs w:val="24"/>
        </w:rPr>
        <w:t>. It provides students' ability</w:t>
      </w:r>
      <w:r w:rsidRPr="00582895" w:rsidR="00C9724C">
        <w:rPr>
          <w:rFonts w:cs="Times New Roman"/>
          <w:szCs w:val="24"/>
        </w:rPr>
        <w:t xml:space="preserve"> to interact with classmates and faculty</w:t>
      </w:r>
      <w:r w:rsidRPr="00582895" w:rsidR="0091669B">
        <w:rPr>
          <w:rFonts w:cs="Times New Roman"/>
          <w:szCs w:val="24"/>
        </w:rPr>
        <w:t xml:space="preserve">. Similarly, </w:t>
      </w:r>
      <w:r w:rsidRPr="00582895" w:rsidR="00870CD0">
        <w:rPr>
          <w:rFonts w:cs="Times New Roman"/>
          <w:szCs w:val="24"/>
        </w:rPr>
        <w:t xml:space="preserve">the </w:t>
      </w:r>
      <w:r w:rsidRPr="00582895" w:rsidR="0091669B">
        <w:rPr>
          <w:rFonts w:cs="Times New Roman"/>
          <w:szCs w:val="24"/>
        </w:rPr>
        <w:t xml:space="preserve">asynchronous class </w:t>
      </w:r>
      <w:r w:rsidRPr="00582895" w:rsidR="00F36C37">
        <w:rPr>
          <w:rFonts w:cs="Times New Roman"/>
          <w:szCs w:val="24"/>
        </w:rPr>
        <w:t xml:space="preserve">helps students </w:t>
      </w:r>
      <w:r w:rsidRPr="00582895" w:rsidR="00870CD0">
        <w:rPr>
          <w:rFonts w:cs="Times New Roman"/>
          <w:szCs w:val="24"/>
        </w:rPr>
        <w:t>keep up to date with courses besides providing structure, motivation,</w:t>
      </w:r>
      <w:r w:rsidRPr="00582895" w:rsidR="00F36C37">
        <w:rPr>
          <w:rFonts w:cs="Times New Roman"/>
          <w:szCs w:val="24"/>
        </w:rPr>
        <w:t xml:space="preserve"> and accountability towards school work. </w:t>
      </w:r>
      <w:r w:rsidRPr="00582895" w:rsidR="00583B5D">
        <w:rPr>
          <w:rFonts w:cs="Times New Roman"/>
          <w:szCs w:val="24"/>
        </w:rPr>
        <w:t>All the above advantages are available for a more highly interactive distance learning delivery system</w:t>
      </w:r>
      <w:r w:rsidRPr="00582895" w:rsidR="00390347">
        <w:rPr>
          <w:rFonts w:cs="Times New Roman"/>
          <w:szCs w:val="24"/>
        </w:rPr>
        <w:t xml:space="preserve">, which an internet-based approach cannot provide. Thus, the conclusion offers a </w:t>
      </w:r>
      <w:r w:rsidRPr="00582895" w:rsidR="00870CD0">
        <w:rPr>
          <w:rFonts w:cs="Times New Roman"/>
          <w:szCs w:val="24"/>
        </w:rPr>
        <w:t>persuasive</w:t>
      </w:r>
      <w:r w:rsidRPr="00582895" w:rsidR="00390347">
        <w:rPr>
          <w:rFonts w:cs="Times New Roman"/>
          <w:szCs w:val="24"/>
        </w:rPr>
        <w:t xml:space="preserve"> recommendation that </w:t>
      </w:r>
      <w:r w:rsidRPr="00582895" w:rsidR="00870CD0">
        <w:rPr>
          <w:rFonts w:cs="Times New Roman"/>
          <w:szCs w:val="24"/>
        </w:rPr>
        <w:t>mainly independent and self-confident students should only use the former course</w:t>
      </w:r>
      <w:r w:rsidRPr="00582895" w:rsidR="00390347">
        <w:rPr>
          <w:rFonts w:cs="Times New Roman"/>
          <w:szCs w:val="24"/>
        </w:rPr>
        <w:t>.</w:t>
      </w:r>
      <w:r w:rsidRPr="00582895" w:rsidR="008A0BC0">
        <w:rPr>
          <w:rFonts w:cs="Times New Roman"/>
          <w:szCs w:val="24"/>
        </w:rPr>
        <w:t xml:space="preserve"> </w:t>
      </w:r>
    </w:p>
    <w:p w:rsidR="00E6168A" w:rsidRPr="00582895" w:rsidP="005F7B78" w14:paraId="61E86739" w14:textId="2BCCF10A">
      <w:pPr>
        <w:rPr>
          <w:rFonts w:cs="Times New Roman"/>
          <w:szCs w:val="24"/>
        </w:rPr>
      </w:pPr>
    </w:p>
    <w:p w:rsidR="00E6168A" w:rsidRPr="00582895" w:rsidP="005F7B78" w14:paraId="7047E5B8" w14:textId="1144C2ED">
      <w:pPr>
        <w:rPr>
          <w:rFonts w:cs="Times New Roman"/>
          <w:szCs w:val="24"/>
        </w:rPr>
      </w:pPr>
    </w:p>
    <w:p w:rsidR="00E6168A" w:rsidRPr="00582895" w:rsidP="005F7B78" w14:paraId="15F6B3F9" w14:textId="346321F0">
      <w:pPr>
        <w:rPr>
          <w:rFonts w:cs="Times New Roman"/>
          <w:szCs w:val="24"/>
        </w:rPr>
      </w:pPr>
    </w:p>
    <w:p w:rsidR="00E6168A" w:rsidRPr="00582895" w:rsidP="005F7B78" w14:paraId="5A19BCCB" w14:textId="286C91F6">
      <w:pPr>
        <w:rPr>
          <w:rFonts w:cs="Times New Roman"/>
          <w:szCs w:val="24"/>
        </w:rPr>
      </w:pPr>
    </w:p>
    <w:p w:rsidR="00E6168A" w:rsidRPr="00582895" w:rsidP="005F7B78" w14:paraId="68285884" w14:textId="6ED8AB19">
      <w:pPr>
        <w:rPr>
          <w:rFonts w:cs="Times New Roman"/>
          <w:szCs w:val="24"/>
        </w:rPr>
      </w:pPr>
    </w:p>
    <w:p w:rsidR="00E6168A" w:rsidRPr="00582895" w:rsidP="005F7B78" w14:paraId="0928D48C" w14:textId="7E6EB913">
      <w:pPr>
        <w:rPr>
          <w:rFonts w:cs="Times New Roman"/>
          <w:szCs w:val="24"/>
        </w:rPr>
      </w:pPr>
    </w:p>
    <w:p w:rsidR="00E6168A" w:rsidRPr="00582895" w:rsidP="005F7B78" w14:paraId="78BF1346" w14:textId="55534A8E">
      <w:pPr>
        <w:rPr>
          <w:rFonts w:cs="Times New Roman"/>
          <w:szCs w:val="24"/>
        </w:rPr>
      </w:pPr>
    </w:p>
    <w:p w:rsidR="00E6168A" w:rsidRPr="00582895" w:rsidP="005F7B78" w14:paraId="7760199A" w14:textId="3CC317FD">
      <w:pPr>
        <w:rPr>
          <w:rFonts w:cs="Times New Roman"/>
          <w:szCs w:val="24"/>
        </w:rPr>
      </w:pPr>
    </w:p>
    <w:p w:rsidR="00875CBF" w:rsidRPr="00582895" w:rsidP="005F7B78" w14:paraId="1A13778F" w14:textId="77777777">
      <w:pPr>
        <w:ind w:firstLine="0"/>
        <w:rPr>
          <w:rFonts w:cs="Times New Roman"/>
          <w:szCs w:val="24"/>
        </w:rPr>
      </w:pPr>
    </w:p>
    <w:p w:rsidR="00DE332D" w:rsidRPr="00582895" w:rsidP="005F7B78" w14:paraId="34CBB209" w14:textId="77777777">
      <w:pPr>
        <w:rPr>
          <w:rFonts w:cs="Times New Roman"/>
          <w:b/>
          <w:szCs w:val="24"/>
        </w:rPr>
      </w:pPr>
      <w:r w:rsidRPr="00582895">
        <w:rPr>
          <w:rFonts w:cs="Times New Roman"/>
          <w:b/>
          <w:szCs w:val="24"/>
        </w:rPr>
        <w:br w:type="page"/>
      </w:r>
    </w:p>
    <w:p w:rsidR="008249F5" w:rsidRPr="00582895" w:rsidP="005F7B78" w14:paraId="5F5C1891" w14:textId="11A9A92C">
      <w:pPr>
        <w:ind w:firstLine="0"/>
        <w:jc w:val="center"/>
        <w:rPr>
          <w:rFonts w:cs="Times New Roman"/>
          <w:b/>
          <w:szCs w:val="24"/>
        </w:rPr>
      </w:pPr>
      <w:r w:rsidRPr="00582895">
        <w:rPr>
          <w:rFonts w:cs="Times New Roman"/>
          <w:b/>
          <w:szCs w:val="24"/>
        </w:rPr>
        <w:t>References</w:t>
      </w:r>
    </w:p>
    <w:p w:rsidR="00EF7364" w:rsidRPr="00582895" w:rsidP="005F7B78" w14:paraId="44BCFE00" w14:textId="77777777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582895">
        <w:rPr>
          <w:rFonts w:cs="Times New Roman"/>
          <w:color w:val="222222"/>
          <w:szCs w:val="24"/>
          <w:shd w:val="clear" w:color="auto" w:fill="FFFFFF"/>
        </w:rPr>
        <w:t>Elengickal</w:t>
      </w:r>
      <w:r w:rsidRPr="00582895">
        <w:rPr>
          <w:rFonts w:cs="Times New Roman"/>
          <w:color w:val="222222"/>
          <w:szCs w:val="24"/>
          <w:shd w:val="clear" w:color="auto" w:fill="FFFFFF"/>
        </w:rPr>
        <w:t xml:space="preserve">, J. A., Delgado, A. M., Jain, S. P., Diller, E. R., </w:t>
      </w:r>
      <w:r w:rsidRPr="00582895">
        <w:rPr>
          <w:rFonts w:cs="Times New Roman"/>
          <w:color w:val="222222"/>
          <w:szCs w:val="24"/>
          <w:shd w:val="clear" w:color="auto" w:fill="FFFFFF"/>
        </w:rPr>
        <w:t>Valli</w:t>
      </w:r>
      <w:r w:rsidRPr="00582895">
        <w:rPr>
          <w:rFonts w:cs="Times New Roman"/>
          <w:color w:val="222222"/>
          <w:szCs w:val="24"/>
          <w:shd w:val="clear" w:color="auto" w:fill="FFFFFF"/>
        </w:rPr>
        <w:t xml:space="preserve">, C. E., </w:t>
      </w:r>
      <w:r w:rsidRPr="00582895">
        <w:rPr>
          <w:rFonts w:cs="Times New Roman"/>
          <w:color w:val="222222"/>
          <w:szCs w:val="24"/>
          <w:shd w:val="clear" w:color="auto" w:fill="FFFFFF"/>
        </w:rPr>
        <w:t>Dhillon</w:t>
      </w:r>
      <w:r w:rsidRPr="00582895">
        <w:rPr>
          <w:rFonts w:cs="Times New Roman"/>
          <w:color w:val="222222"/>
          <w:szCs w:val="24"/>
          <w:shd w:val="clear" w:color="auto" w:fill="FFFFFF"/>
        </w:rPr>
        <w:t>, K. K., ... &amp; MacArthur, R. D. (2021). Adapting Education at the Medical College of Georgia at Augusta University in Response to the COVID-19 Pandemic: the Pandemic Medicine Elective. </w:t>
      </w:r>
      <w:r w:rsidRPr="00582895">
        <w:rPr>
          <w:rFonts w:cs="Times New Roman"/>
          <w:i/>
          <w:iCs/>
          <w:color w:val="222222"/>
          <w:szCs w:val="24"/>
          <w:shd w:val="clear" w:color="auto" w:fill="FFFFFF"/>
        </w:rPr>
        <w:t>Medical Science Educator</w:t>
      </w:r>
      <w:r w:rsidRPr="00582895">
        <w:rPr>
          <w:rFonts w:cs="Times New Roman"/>
          <w:color w:val="222222"/>
          <w:szCs w:val="24"/>
          <w:shd w:val="clear" w:color="auto" w:fill="FFFFFF"/>
        </w:rPr>
        <w:t>, 1-8.</w:t>
      </w:r>
    </w:p>
    <w:p w:rsidR="00E6168A" w:rsidRPr="00582895" w:rsidP="005F7B78" w14:paraId="4B9CCB18" w14:textId="21691FD8">
      <w:pPr>
        <w:ind w:firstLine="0"/>
        <w:rPr>
          <w:rFonts w:cs="Times New Roman"/>
          <w:szCs w:val="24"/>
        </w:rPr>
      </w:pPr>
      <w:r w:rsidRPr="00582895">
        <w:rPr>
          <w:rFonts w:cs="Times New Roman"/>
          <w:szCs w:val="24"/>
          <w:shd w:val="clear" w:color="auto" w:fill="FFFFFF"/>
        </w:rPr>
        <w:t>Katz, Y. J. (2002). Attitudes affecting college students' pref</w:t>
      </w:r>
      <w:bookmarkStart w:id="0" w:name="_GoBack"/>
      <w:bookmarkEnd w:id="0"/>
      <w:r w:rsidRPr="00582895">
        <w:rPr>
          <w:rFonts w:cs="Times New Roman"/>
          <w:szCs w:val="24"/>
          <w:shd w:val="clear" w:color="auto" w:fill="FFFFFF"/>
        </w:rPr>
        <w:t>erences for distance learning. </w:t>
      </w:r>
      <w:r w:rsidRPr="00582895">
        <w:rPr>
          <w:rFonts w:cs="Times New Roman"/>
          <w:i/>
          <w:iCs/>
          <w:szCs w:val="24"/>
          <w:shd w:val="clear" w:color="auto" w:fill="FFFFFF"/>
        </w:rPr>
        <w:t xml:space="preserve">Journal </w:t>
      </w:r>
      <w:r w:rsidRPr="00582895">
        <w:rPr>
          <w:rFonts w:cs="Times New Roman"/>
          <w:i/>
          <w:iCs/>
          <w:szCs w:val="24"/>
          <w:shd w:val="clear" w:color="auto" w:fill="FFFFFF"/>
        </w:rPr>
        <w:tab/>
        <w:t>of computer assisted learning</w:t>
      </w:r>
      <w:r w:rsidRPr="00582895">
        <w:rPr>
          <w:rFonts w:cs="Times New Roman"/>
          <w:szCs w:val="24"/>
          <w:shd w:val="clear" w:color="auto" w:fill="FFFFFF"/>
        </w:rPr>
        <w:t>, </w:t>
      </w:r>
      <w:r w:rsidRPr="00582895">
        <w:rPr>
          <w:rFonts w:cs="Times New Roman"/>
          <w:i/>
          <w:iCs/>
          <w:szCs w:val="24"/>
          <w:shd w:val="clear" w:color="auto" w:fill="FFFFFF"/>
        </w:rPr>
        <w:t>18</w:t>
      </w:r>
      <w:r w:rsidRPr="00582895">
        <w:rPr>
          <w:rFonts w:cs="Times New Roman"/>
          <w:szCs w:val="24"/>
          <w:shd w:val="clear" w:color="auto" w:fill="FFFFFF"/>
        </w:rPr>
        <w:t>(1), 2-9.</w:t>
      </w:r>
    </w:p>
    <w:p w:rsidR="00E6168A" w:rsidRPr="00582895" w:rsidP="005F7B78" w14:paraId="648D351D" w14:textId="77777777">
      <w:pPr>
        <w:rPr>
          <w:rFonts w:cs="Times New Roman"/>
          <w:szCs w:val="24"/>
        </w:rPr>
      </w:pPr>
    </w:p>
    <w:p w:rsidR="00F91B59" w:rsidRPr="00582895" w:rsidP="005F7B78" w14:paraId="3210CA9F" w14:textId="77777777">
      <w:pPr>
        <w:rPr>
          <w:rFonts w:cs="Times New Roman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115078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91A05" w14:paraId="320B8D82" w14:textId="4494968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B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91A05" w14:paraId="16D0CF2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FA"/>
    <w:rsid w:val="00013A86"/>
    <w:rsid w:val="00033C41"/>
    <w:rsid w:val="000744A8"/>
    <w:rsid w:val="00080121"/>
    <w:rsid w:val="000A0920"/>
    <w:rsid w:val="000A1E75"/>
    <w:rsid w:val="000C70D3"/>
    <w:rsid w:val="000D2D8F"/>
    <w:rsid w:val="000E0076"/>
    <w:rsid w:val="00125DD3"/>
    <w:rsid w:val="00135C71"/>
    <w:rsid w:val="0013778A"/>
    <w:rsid w:val="00153030"/>
    <w:rsid w:val="001B0047"/>
    <w:rsid w:val="001C45B7"/>
    <w:rsid w:val="001D738D"/>
    <w:rsid w:val="001E22AB"/>
    <w:rsid w:val="001E6D3B"/>
    <w:rsid w:val="001F2D53"/>
    <w:rsid w:val="0020271F"/>
    <w:rsid w:val="00291A05"/>
    <w:rsid w:val="002B1956"/>
    <w:rsid w:val="00306C0C"/>
    <w:rsid w:val="00361DF3"/>
    <w:rsid w:val="00376C72"/>
    <w:rsid w:val="00390347"/>
    <w:rsid w:val="003C2EB8"/>
    <w:rsid w:val="003D36A5"/>
    <w:rsid w:val="003F0B25"/>
    <w:rsid w:val="00410978"/>
    <w:rsid w:val="004110C4"/>
    <w:rsid w:val="0042640D"/>
    <w:rsid w:val="00480418"/>
    <w:rsid w:val="00483E34"/>
    <w:rsid w:val="004A3D85"/>
    <w:rsid w:val="004A7838"/>
    <w:rsid w:val="004D47CD"/>
    <w:rsid w:val="005033BD"/>
    <w:rsid w:val="0050392A"/>
    <w:rsid w:val="00511130"/>
    <w:rsid w:val="00526C4E"/>
    <w:rsid w:val="00534AFA"/>
    <w:rsid w:val="00545395"/>
    <w:rsid w:val="00546F85"/>
    <w:rsid w:val="00572908"/>
    <w:rsid w:val="00582895"/>
    <w:rsid w:val="00583B5D"/>
    <w:rsid w:val="00587BCB"/>
    <w:rsid w:val="005F1B69"/>
    <w:rsid w:val="005F7B78"/>
    <w:rsid w:val="0060491F"/>
    <w:rsid w:val="00627D6A"/>
    <w:rsid w:val="00637A66"/>
    <w:rsid w:val="006428A7"/>
    <w:rsid w:val="0064318D"/>
    <w:rsid w:val="006752FA"/>
    <w:rsid w:val="00690D87"/>
    <w:rsid w:val="006A2929"/>
    <w:rsid w:val="006D1B90"/>
    <w:rsid w:val="006D3C8C"/>
    <w:rsid w:val="006E6AFF"/>
    <w:rsid w:val="00710F69"/>
    <w:rsid w:val="007235A3"/>
    <w:rsid w:val="0075610C"/>
    <w:rsid w:val="00792D65"/>
    <w:rsid w:val="007B2896"/>
    <w:rsid w:val="007D7B9C"/>
    <w:rsid w:val="00803E32"/>
    <w:rsid w:val="008249F5"/>
    <w:rsid w:val="00827FB3"/>
    <w:rsid w:val="00870CD0"/>
    <w:rsid w:val="00875CBF"/>
    <w:rsid w:val="00893631"/>
    <w:rsid w:val="008A0BC0"/>
    <w:rsid w:val="008B6A4B"/>
    <w:rsid w:val="008C5009"/>
    <w:rsid w:val="008C5383"/>
    <w:rsid w:val="008E197B"/>
    <w:rsid w:val="008F358D"/>
    <w:rsid w:val="0090591F"/>
    <w:rsid w:val="0091669B"/>
    <w:rsid w:val="00941087"/>
    <w:rsid w:val="009464DE"/>
    <w:rsid w:val="00954112"/>
    <w:rsid w:val="00960199"/>
    <w:rsid w:val="00984436"/>
    <w:rsid w:val="009929D4"/>
    <w:rsid w:val="009E6B97"/>
    <w:rsid w:val="00A23D91"/>
    <w:rsid w:val="00A25AD3"/>
    <w:rsid w:val="00A30245"/>
    <w:rsid w:val="00A52C37"/>
    <w:rsid w:val="00A73062"/>
    <w:rsid w:val="00A75F04"/>
    <w:rsid w:val="00A849AB"/>
    <w:rsid w:val="00AC6B01"/>
    <w:rsid w:val="00AD1D07"/>
    <w:rsid w:val="00AD2EF6"/>
    <w:rsid w:val="00B007EA"/>
    <w:rsid w:val="00B148B4"/>
    <w:rsid w:val="00B54B0B"/>
    <w:rsid w:val="00B706D4"/>
    <w:rsid w:val="00B74E3D"/>
    <w:rsid w:val="00B75B54"/>
    <w:rsid w:val="00B7601E"/>
    <w:rsid w:val="00B76708"/>
    <w:rsid w:val="00B808F0"/>
    <w:rsid w:val="00B8265D"/>
    <w:rsid w:val="00B87A68"/>
    <w:rsid w:val="00B96F3D"/>
    <w:rsid w:val="00C01226"/>
    <w:rsid w:val="00C12FFB"/>
    <w:rsid w:val="00C16241"/>
    <w:rsid w:val="00C16A1C"/>
    <w:rsid w:val="00C3599B"/>
    <w:rsid w:val="00C505B3"/>
    <w:rsid w:val="00C8307A"/>
    <w:rsid w:val="00C9724C"/>
    <w:rsid w:val="00CA70C1"/>
    <w:rsid w:val="00CA75EF"/>
    <w:rsid w:val="00CC5FDF"/>
    <w:rsid w:val="00D00978"/>
    <w:rsid w:val="00D03C04"/>
    <w:rsid w:val="00D33361"/>
    <w:rsid w:val="00D97B50"/>
    <w:rsid w:val="00DD12DB"/>
    <w:rsid w:val="00DD3FBD"/>
    <w:rsid w:val="00DD4AD0"/>
    <w:rsid w:val="00DE332D"/>
    <w:rsid w:val="00E0038C"/>
    <w:rsid w:val="00E078D6"/>
    <w:rsid w:val="00E35E9A"/>
    <w:rsid w:val="00E455DA"/>
    <w:rsid w:val="00E55BE9"/>
    <w:rsid w:val="00E6006B"/>
    <w:rsid w:val="00E6168A"/>
    <w:rsid w:val="00E86F66"/>
    <w:rsid w:val="00EB2DA8"/>
    <w:rsid w:val="00ED0D89"/>
    <w:rsid w:val="00EE3D61"/>
    <w:rsid w:val="00EF7364"/>
    <w:rsid w:val="00EF7423"/>
    <w:rsid w:val="00F235FF"/>
    <w:rsid w:val="00F259AC"/>
    <w:rsid w:val="00F36C37"/>
    <w:rsid w:val="00F91B59"/>
    <w:rsid w:val="00FC56F9"/>
    <w:rsid w:val="00FE018B"/>
    <w:rsid w:val="00FE1F96"/>
    <w:rsid w:val="00FE7791"/>
  </w:rsids>
  <w:docVars>
    <w:docVar w:name="__Grammarly_42___1" w:val="H4sIAAAAAAAEAKtWcslP9kxRslIyNDYyNbe0MDM2NTEzNTY2trBU0lEKTi0uzszPAykwrAUAwz0WV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762C3C"/>
  <w15:chartTrackingRefBased/>
  <w15:docId w15:val="{21B998A4-ED41-4BA4-B556-FAADCE4A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C7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0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1A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0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130</cp:revision>
  <dcterms:created xsi:type="dcterms:W3CDTF">2021-02-16T18:50:00Z</dcterms:created>
  <dcterms:modified xsi:type="dcterms:W3CDTF">2021-02-17T08:45:00Z</dcterms:modified>
</cp:coreProperties>
</file>